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BF" w:rsidRPr="00EE16BF" w:rsidRDefault="00EE16BF" w:rsidP="00EE16BF">
      <w:pPr>
        <w:spacing w:before="100" w:beforeAutospacing="1" w:after="0" w:line="240" w:lineRule="auto"/>
        <w:ind w:firstLine="851"/>
        <w:jc w:val="center"/>
        <w:outlineLvl w:val="0"/>
        <w:rPr>
          <w:rFonts w:ascii="Times New Roman" w:eastAsia="Times New Roman" w:hAnsi="Times New Roman" w:cs="Times New Roman"/>
          <w:b/>
          <w:bCs/>
          <w:kern w:val="36"/>
          <w:sz w:val="28"/>
          <w:szCs w:val="28"/>
          <w:lang w:eastAsia="ru-RU"/>
        </w:rPr>
      </w:pPr>
      <w:r w:rsidRPr="00EE16BF">
        <w:rPr>
          <w:rFonts w:ascii="Times New Roman" w:eastAsia="Times New Roman" w:hAnsi="Times New Roman" w:cs="Times New Roman"/>
          <w:b/>
          <w:bCs/>
          <w:kern w:val="36"/>
          <w:sz w:val="28"/>
          <w:szCs w:val="28"/>
          <w:lang w:eastAsia="ru-RU"/>
        </w:rPr>
        <w:t>Об административных регламентах предоставления государственных услуг в сфере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(с изменениями на 20 февраля 2019 года)</w:t>
      </w:r>
    </w:p>
    <w:p w:rsidR="00EE16BF" w:rsidRPr="00EE16BF" w:rsidRDefault="00EE16BF" w:rsidP="00EE16BF">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ПРАВИТЕЛЬСТВО ЧЕЛЯБИНСКОЙ ОБЛАСТИ</w:t>
      </w:r>
      <w:r w:rsidRPr="00EE16BF">
        <w:rPr>
          <w:rFonts w:ascii="Times New Roman" w:eastAsia="Times New Roman" w:hAnsi="Times New Roman" w:cs="Times New Roman"/>
          <w:sz w:val="24"/>
          <w:szCs w:val="24"/>
          <w:lang w:eastAsia="ru-RU"/>
        </w:rPr>
        <w:br/>
        <w:t>ПОСТАНОВЛЕНИЕ</w:t>
      </w:r>
      <w:r w:rsidRPr="00EE16BF">
        <w:rPr>
          <w:rFonts w:ascii="Times New Roman" w:eastAsia="Times New Roman" w:hAnsi="Times New Roman" w:cs="Times New Roman"/>
          <w:sz w:val="24"/>
          <w:szCs w:val="24"/>
          <w:lang w:eastAsia="ru-RU"/>
        </w:rPr>
        <w:br/>
        <w:t>от 20 июня 2012 года N 334-П</w:t>
      </w: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Об административных регламентах предоставления государственных услуг в сфере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EE16BF" w:rsidRPr="00EE16BF" w:rsidRDefault="00EE16BF" w:rsidP="00EE16BF">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 изменениями на 20 февраля 2019 года)</w:t>
      </w:r>
    </w:p>
    <w:p w:rsidR="00EE16BF" w:rsidRPr="00EE16BF" w:rsidRDefault="00EE16BF" w:rsidP="00EE16BF">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ред. </w:t>
      </w:r>
      <w:hyperlink r:id="rId5" w:history="1">
        <w:r w:rsidRPr="00EE16BF">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19.12.2012 N 710-П</w:t>
        </w:r>
      </w:hyperlink>
      <w:r w:rsidRPr="00EE16BF">
        <w:rPr>
          <w:rFonts w:ascii="Times New Roman" w:eastAsia="Times New Roman" w:hAnsi="Times New Roman" w:cs="Times New Roman"/>
          <w:sz w:val="24"/>
          <w:szCs w:val="24"/>
          <w:lang w:eastAsia="ru-RU"/>
        </w:rPr>
        <w:t xml:space="preserve">, </w:t>
      </w:r>
      <w:hyperlink r:id="rId6" w:history="1">
        <w:r w:rsidRPr="00EE16BF">
          <w:rPr>
            <w:rFonts w:ascii="Times New Roman" w:eastAsia="Times New Roman" w:hAnsi="Times New Roman" w:cs="Times New Roman"/>
            <w:color w:val="0000FF"/>
            <w:sz w:val="24"/>
            <w:szCs w:val="24"/>
            <w:u w:val="single"/>
            <w:lang w:eastAsia="ru-RU"/>
          </w:rPr>
          <w:t>от 17.04.2013 N 186-П</w:t>
        </w:r>
      </w:hyperlink>
      <w:r w:rsidRPr="00EE16BF">
        <w:rPr>
          <w:rFonts w:ascii="Times New Roman" w:eastAsia="Times New Roman" w:hAnsi="Times New Roman" w:cs="Times New Roman"/>
          <w:sz w:val="24"/>
          <w:szCs w:val="24"/>
          <w:lang w:eastAsia="ru-RU"/>
        </w:rPr>
        <w:t xml:space="preserve">, </w:t>
      </w:r>
      <w:hyperlink r:id="rId7" w:history="1">
        <w:r w:rsidRPr="00EE16BF">
          <w:rPr>
            <w:rFonts w:ascii="Times New Roman" w:eastAsia="Times New Roman" w:hAnsi="Times New Roman" w:cs="Times New Roman"/>
            <w:color w:val="0000FF"/>
            <w:sz w:val="24"/>
            <w:szCs w:val="24"/>
            <w:u w:val="single"/>
            <w:lang w:eastAsia="ru-RU"/>
          </w:rPr>
          <w:t>от 20.11.2013 N 491-П</w:t>
        </w:r>
      </w:hyperlink>
      <w:r w:rsidRPr="00EE16BF">
        <w:rPr>
          <w:rFonts w:ascii="Times New Roman" w:eastAsia="Times New Roman" w:hAnsi="Times New Roman" w:cs="Times New Roman"/>
          <w:sz w:val="24"/>
          <w:szCs w:val="24"/>
          <w:lang w:eastAsia="ru-RU"/>
        </w:rPr>
        <w:t xml:space="preserve">, </w:t>
      </w:r>
      <w:hyperlink r:id="rId8" w:history="1">
        <w:r w:rsidRPr="00EE16BF">
          <w:rPr>
            <w:rFonts w:ascii="Times New Roman" w:eastAsia="Times New Roman" w:hAnsi="Times New Roman" w:cs="Times New Roman"/>
            <w:color w:val="0000FF"/>
            <w:sz w:val="24"/>
            <w:szCs w:val="24"/>
            <w:u w:val="single"/>
            <w:lang w:eastAsia="ru-RU"/>
          </w:rPr>
          <w:t>от 21.05.2014 N 215-П</w:t>
        </w:r>
      </w:hyperlink>
      <w:r w:rsidRPr="00EE16BF">
        <w:rPr>
          <w:rFonts w:ascii="Times New Roman" w:eastAsia="Times New Roman" w:hAnsi="Times New Roman" w:cs="Times New Roman"/>
          <w:sz w:val="24"/>
          <w:szCs w:val="24"/>
          <w:lang w:eastAsia="ru-RU"/>
        </w:rPr>
        <w:t xml:space="preserve">, </w:t>
      </w:r>
      <w:hyperlink r:id="rId9" w:history="1">
        <w:r w:rsidRPr="00EE16BF">
          <w:rPr>
            <w:rFonts w:ascii="Times New Roman" w:eastAsia="Times New Roman" w:hAnsi="Times New Roman" w:cs="Times New Roman"/>
            <w:color w:val="0000FF"/>
            <w:sz w:val="24"/>
            <w:szCs w:val="24"/>
            <w:u w:val="single"/>
            <w:lang w:eastAsia="ru-RU"/>
          </w:rPr>
          <w:t>от 23.12.2015 N 687-П</w:t>
        </w:r>
      </w:hyperlink>
      <w:r w:rsidRPr="00EE16BF">
        <w:rPr>
          <w:rFonts w:ascii="Times New Roman" w:eastAsia="Times New Roman" w:hAnsi="Times New Roman" w:cs="Times New Roman"/>
          <w:sz w:val="24"/>
          <w:szCs w:val="24"/>
          <w:lang w:eastAsia="ru-RU"/>
        </w:rPr>
        <w:t xml:space="preserve">, </w:t>
      </w:r>
      <w:hyperlink r:id="rId10" w:history="1">
        <w:r w:rsidRPr="00EE16BF">
          <w:rPr>
            <w:rFonts w:ascii="Times New Roman" w:eastAsia="Times New Roman" w:hAnsi="Times New Roman" w:cs="Times New Roman"/>
            <w:color w:val="0000FF"/>
            <w:sz w:val="24"/>
            <w:szCs w:val="24"/>
            <w:u w:val="single"/>
            <w:lang w:eastAsia="ru-RU"/>
          </w:rPr>
          <w:t>от 31.07.2018 N 332-П</w:t>
        </w:r>
      </w:hyperlink>
      <w:r w:rsidRPr="00EE16BF">
        <w:rPr>
          <w:rFonts w:ascii="Times New Roman" w:eastAsia="Times New Roman" w:hAnsi="Times New Roman" w:cs="Times New Roman"/>
          <w:sz w:val="24"/>
          <w:szCs w:val="24"/>
          <w:lang w:eastAsia="ru-RU"/>
        </w:rPr>
        <w:t xml:space="preserve">, </w:t>
      </w:r>
      <w:hyperlink r:id="rId11" w:history="1">
        <w:r w:rsidRPr="00EE16BF">
          <w:rPr>
            <w:rFonts w:ascii="Times New Roman" w:eastAsia="Times New Roman" w:hAnsi="Times New Roman" w:cs="Times New Roman"/>
            <w:color w:val="0000FF"/>
            <w:sz w:val="24"/>
            <w:szCs w:val="24"/>
            <w:u w:val="single"/>
            <w:lang w:eastAsia="ru-RU"/>
          </w:rPr>
          <w:t>от 20.02.2019 N 62-П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143"/>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xml:space="preserve">В соответствии с </w:t>
      </w:r>
      <w:hyperlink r:id="rId12" w:history="1">
        <w:r w:rsidRPr="00EE16BF">
          <w:rPr>
            <w:rFonts w:ascii="Times New Roman" w:eastAsia="Times New Roman" w:hAnsi="Times New Roman" w:cs="Times New Roman"/>
            <w:color w:val="0000FF"/>
            <w:sz w:val="24"/>
            <w:szCs w:val="24"/>
            <w:u w:val="single"/>
            <w:lang w:eastAsia="ru-RU"/>
          </w:rPr>
          <w:t>Федеральным законом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 xml:space="preserve">, </w:t>
      </w:r>
      <w:hyperlink r:id="rId13" w:history="1">
        <w:r w:rsidRPr="00EE16BF">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EE16BF">
        <w:rPr>
          <w:rFonts w:ascii="Times New Roman" w:eastAsia="Times New Roman" w:hAnsi="Times New Roman" w:cs="Times New Roman"/>
          <w:sz w:val="24"/>
          <w:szCs w:val="24"/>
          <w:lang w:eastAsia="ru-RU"/>
        </w:rPr>
        <w:t xml:space="preserve"> Правительство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ПОСТАНОВЛЯЕТ: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Утвердить прилагаемые: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Министерству социальных отношений Челябинской области (</w:t>
      </w:r>
      <w:proofErr w:type="spellStart"/>
      <w:r w:rsidRPr="00EE16BF">
        <w:rPr>
          <w:rFonts w:ascii="Times New Roman" w:eastAsia="Times New Roman" w:hAnsi="Times New Roman" w:cs="Times New Roman"/>
          <w:sz w:val="24"/>
          <w:szCs w:val="24"/>
          <w:lang w:eastAsia="ru-RU"/>
        </w:rPr>
        <w:t>Гехт</w:t>
      </w:r>
      <w:proofErr w:type="spellEnd"/>
      <w:r w:rsidRPr="00EE16BF">
        <w:rPr>
          <w:rFonts w:ascii="Times New Roman" w:eastAsia="Times New Roman" w:hAnsi="Times New Roman" w:cs="Times New Roman"/>
          <w:sz w:val="24"/>
          <w:szCs w:val="24"/>
          <w:lang w:eastAsia="ru-RU"/>
        </w:rPr>
        <w:t xml:space="preserve"> И.А.), органам местного самоуправления муниципальных районов и городских округов Челябинской области при предоставлении государственных услуг руководствоваться Административными регламентами предоставления государственных услуг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 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w:t>
      </w:r>
      <w:r w:rsidRPr="00EE16BF">
        <w:rPr>
          <w:rFonts w:ascii="Times New Roman" w:eastAsia="Times New Roman" w:hAnsi="Times New Roman" w:cs="Times New Roman"/>
          <w:sz w:val="24"/>
          <w:szCs w:val="24"/>
          <w:lang w:eastAsia="ru-RU"/>
        </w:rPr>
        <w:lastRenderedPageBreak/>
        <w:t>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утвержденными настоящим постановлением.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Главному управлению по делам печати и массовых коммуникаций Челябинской области (</w:t>
      </w:r>
      <w:proofErr w:type="spellStart"/>
      <w:r w:rsidRPr="00EE16BF">
        <w:rPr>
          <w:rFonts w:ascii="Times New Roman" w:eastAsia="Times New Roman" w:hAnsi="Times New Roman" w:cs="Times New Roman"/>
          <w:sz w:val="24"/>
          <w:szCs w:val="24"/>
          <w:lang w:eastAsia="ru-RU"/>
        </w:rPr>
        <w:t>Федечкин</w:t>
      </w:r>
      <w:proofErr w:type="spellEnd"/>
      <w:r w:rsidRPr="00EE16BF">
        <w:rPr>
          <w:rFonts w:ascii="Times New Roman" w:eastAsia="Times New Roman" w:hAnsi="Times New Roman" w:cs="Times New Roman"/>
          <w:sz w:val="24"/>
          <w:szCs w:val="24"/>
          <w:lang w:eastAsia="ru-RU"/>
        </w:rPr>
        <w:t xml:space="preserve"> Д.Н.) опубликовать настоящее постановление в официальных средствах массовой информации.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Организацию выполнения настоящего постановления возложить на заместителя Губернатора Челябинской области Рыжего П.А.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 за исключением абзаца первого пункта 20 и абзаца первого подпункта 4 пункта 35 Административного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 абзаца первого пункта 18 и абзаца первого подпункта 4 пункта 33 Административного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утвержденных настоящим постановлением.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Абзац первый пункта 20 и абзац первый подпункта 4 пункта 35 Административного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 абзац первый пункта 18 и абзац первый подпункта 4 пункта 33 Административного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утвержденных настоящим постановлением, вступают в силу с 1 июля 2012 года.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Председатель</w:t>
      </w:r>
      <w:r w:rsidRPr="00EE16BF">
        <w:rPr>
          <w:rFonts w:ascii="Times New Roman" w:eastAsia="Times New Roman" w:hAnsi="Times New Roman" w:cs="Times New Roman"/>
          <w:sz w:val="24"/>
          <w:szCs w:val="24"/>
          <w:lang w:eastAsia="ru-RU"/>
        </w:rPr>
        <w:br/>
        <w:t>Правительства</w:t>
      </w:r>
      <w:r w:rsidRPr="00EE16BF">
        <w:rPr>
          <w:rFonts w:ascii="Times New Roman" w:eastAsia="Times New Roman" w:hAnsi="Times New Roman" w:cs="Times New Roman"/>
          <w:sz w:val="24"/>
          <w:szCs w:val="24"/>
          <w:lang w:eastAsia="ru-RU"/>
        </w:rPr>
        <w:br/>
        <w:t>Челябинской области</w:t>
      </w:r>
      <w:r w:rsidRPr="00EE16BF">
        <w:rPr>
          <w:rFonts w:ascii="Times New Roman" w:eastAsia="Times New Roman" w:hAnsi="Times New Roman" w:cs="Times New Roman"/>
          <w:sz w:val="24"/>
          <w:szCs w:val="24"/>
          <w:lang w:eastAsia="ru-RU"/>
        </w:rPr>
        <w:br/>
        <w:t xml:space="preserve">М.В.ЮРЕВИЧ </w:t>
      </w:r>
    </w:p>
    <w:p w:rsidR="00EE16BF" w:rsidRDefault="00EE16BF" w:rsidP="00EE16BF">
      <w:pPr>
        <w:spacing w:before="100" w:beforeAutospacing="1" w:after="0" w:line="240" w:lineRule="auto"/>
        <w:ind w:firstLine="851"/>
        <w:jc w:val="both"/>
        <w:outlineLvl w:val="1"/>
        <w:rPr>
          <w:rFonts w:ascii="Times New Roman" w:eastAsia="Times New Roman" w:hAnsi="Times New Roman" w:cs="Times New Roman"/>
          <w:b/>
          <w:bCs/>
          <w:sz w:val="36"/>
          <w:szCs w:val="36"/>
          <w:lang w:eastAsia="ru-RU"/>
        </w:rPr>
      </w:pPr>
      <w:r w:rsidRPr="00EE16BF">
        <w:rPr>
          <w:rFonts w:ascii="Times New Roman" w:eastAsia="Times New Roman" w:hAnsi="Times New Roman" w:cs="Times New Roman"/>
          <w:b/>
          <w:bCs/>
          <w:sz w:val="36"/>
          <w:szCs w:val="36"/>
          <w:lang w:eastAsia="ru-RU"/>
        </w:rPr>
        <w:br/>
      </w:r>
    </w:p>
    <w:p w:rsidR="00EE16BF" w:rsidRDefault="00EE16BF" w:rsidP="00EE16BF">
      <w:pPr>
        <w:spacing w:before="100" w:beforeAutospacing="1" w:after="0" w:line="240" w:lineRule="auto"/>
        <w:ind w:firstLine="851"/>
        <w:jc w:val="both"/>
        <w:outlineLvl w:val="1"/>
        <w:rPr>
          <w:rFonts w:ascii="Times New Roman" w:eastAsia="Times New Roman" w:hAnsi="Times New Roman" w:cs="Times New Roman"/>
          <w:b/>
          <w:bCs/>
          <w:sz w:val="36"/>
          <w:szCs w:val="36"/>
          <w:lang w:eastAsia="ru-RU"/>
        </w:rPr>
      </w:pPr>
    </w:p>
    <w:p w:rsidR="00EE16BF" w:rsidRPr="00EE16BF" w:rsidRDefault="00EE16BF" w:rsidP="00EE16BF">
      <w:pPr>
        <w:spacing w:before="100" w:beforeAutospacing="1" w:after="0" w:line="240" w:lineRule="auto"/>
        <w:ind w:firstLine="851"/>
        <w:jc w:val="center"/>
        <w:outlineLvl w:val="1"/>
        <w:rPr>
          <w:rFonts w:ascii="Times New Roman" w:eastAsia="Times New Roman" w:hAnsi="Times New Roman" w:cs="Times New Roman"/>
          <w:b/>
          <w:bCs/>
          <w:sz w:val="26"/>
          <w:szCs w:val="26"/>
          <w:lang w:eastAsia="ru-RU"/>
        </w:rPr>
      </w:pPr>
      <w:r w:rsidRPr="00EE16BF">
        <w:rPr>
          <w:rFonts w:ascii="Times New Roman" w:eastAsia="Times New Roman" w:hAnsi="Times New Roman" w:cs="Times New Roman"/>
          <w:b/>
          <w:bCs/>
          <w:sz w:val="26"/>
          <w:szCs w:val="26"/>
          <w:lang w:eastAsia="ru-RU"/>
        </w:rPr>
        <w:lastRenderedPageBreak/>
        <w:t>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 Общие положения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также взаимодействие органов социальной защиты населения муниципальных районов и городских округов Челябинской области с физическими лицами при назначении и выплате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детей-сирот и детей, оставшихся без попечения родителей, переданных на воспитание в приемные семьи,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 (далее именуется - государственная услуга).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упорядочение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устранение избыточных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Основанием для разработки настоящего Административного регламента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hyperlink r:id="rId14" w:history="1">
        <w:r w:rsidRPr="00EE16BF">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2) </w:t>
      </w:r>
      <w:hyperlink r:id="rId15"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hyperlink r:id="rId16"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круг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срок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исчерпывающий перечень оснований для отказа в приеме документов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исчерпывающий перечень оснований для отказа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формы заявлений и уведомлений, используемые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Информация 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E16BF">
        <w:rPr>
          <w:rFonts w:ascii="Times New Roman" w:eastAsia="Times New Roman" w:hAnsi="Times New Roman" w:cs="Times New Roman"/>
          <w:sz w:val="24"/>
          <w:szCs w:val="24"/>
          <w:lang w:eastAsia="ru-RU"/>
        </w:rPr>
        <w:t>заявителя</w:t>
      </w:r>
      <w:proofErr w:type="gramEnd"/>
      <w:r w:rsidRPr="00EE16BF">
        <w:rPr>
          <w:rFonts w:ascii="Times New Roman" w:eastAsia="Times New Roman" w:hAnsi="Times New Roman" w:cs="Times New Roman"/>
          <w:sz w:val="24"/>
          <w:szCs w:val="24"/>
          <w:lang w:eastAsia="ru-RU"/>
        </w:rPr>
        <w:t xml:space="preserve"> или предоставление им персональных данных.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Государственная услуга включает в себя следующие денежные выплаты (далее именуются - денежные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денежные средства на содержание детей-сирот и детей, оставшихся без попечения родителей, переданных на воспитание в приемные семьи;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денежные средства на содержание лиц из числа детей-сирот и детей, оставшихся без попечения родителей, находившихся на воспитании в приемных семьях;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ежемесячное вознаграждение за воспитание приемного ребенка (приемных детей) в приемной семье с учетом увеличения этого вознаграждения на 15 процентов за воспитание каждого следующего ребенка, принятого на воспитание в приемную семью, и на 20 процентов за воспитание каждого принятого в приемную семью ребенка, не достигшего трехлетнего возраста, ребенка-инвалида либо ребенка с ограниченными возможностями здоровья;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единовременное денежное пособие и денежная компенсация материального обеспечения;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ежемесячная денежная выплата на реализацию права бесплатного проезда детей-сирот и детей, оставшихся без попечения родителей, переданных на воспитание в приемные семьи;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ежемесячная денежная выплата на реализацию права бесплатного проезда лиц из числа детей-сирот и детей, оставшихся без попечения родителей, находившихся на воспитании в приемных семьях;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единовременная выплата на приобретение мебели;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ежемесячная выплата на приобретение предметов хозяйственного обихода, личной гигиены, игр, игрушек и книг;</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денежные средства на оплату жилищно-коммунальных услуг и услуг бытового обслуживания.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Получателями государственной услуги в части денежных выплат, указанных в подпунктах 1, 3, 5, 7, 8 и 9 пункта 5 настоящего Административного регламента, являются приемные родители, проживающие на территории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Получателями государственной услуги в части денежных выплат, указанных в подпунктах 2, 4 и 6 пункта 5 настоящего Административного регламента, являются лица из числа детей-сирот и детей, оставшихся без попечения родителей, находившиеся на воспитании в приемных семьях, проживающие на территории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 имени получателей государственной услуги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II. Стандарт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7. Наименование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заключения договора о приемной семье. 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заключения договора о приемной семье (далее именуются - многофункциональные центры), при наличии заключенных соглашений о взаимодействии между многофункциональным центром и органом социальной защиты населения (далее именуются - соглашения о взаимодействии).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 Сведения о местах нахождения, номерах телефонов, адресах электронной почты многофункциональных центров содержатся в приложении 1-1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финансовое обеспечение, проверку при необходимости обоснованности предоставления государственной услуги ее получателям,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Место нахождения Министерства: 454048, город Челябинск, улица Воровского, дом 30.</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Справочные телефоны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специалист, ответственный за прием граждан: 8 (351) 232-41-94;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отдел организации назначения государственных пособий управления государственных пособий и сопровождения информационных проектов Министерства, телефоны: 8 (351) 232-39-66, 232-38-90, 232-41-33, 261-16-62;</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отдел организации выплаты социальных пособий и компенсаций управления государственных пособий и сопровождения информационных проектов Министерства, телефоны: 8 (351) 232-41-54, 232-41-40.</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официального сайта Министерства: www.minsoc74.ru.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электронной почты Министерства: Postmaster@minsoc74.ru.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Кроме того, в предоставлении государственной услуги участвуют банковские учреждения и организации почтовой связи (в части зачисления денежных выплат, указанных в пункте 5 настоящего Административного регламента, на счета получателей государственной услуги либо доставки денежных выплат их получателям).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Результат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назначение и выплата получателю государственной услуги денежных выплат, указанных в пункте 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Срок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Государственная услуга приемному родителю предоставляется со дня вступления в силу договора о приемной семье. Государственная услуга предоставляется в течение срока действия договора о приемной семье, но не более чем до достижения приемным ребенком возраста 18 лет, включая месяц его рождения, с учетом соблюдения условий ее предоставления, предусмотренных подпунктами 1 - 4 пункта 11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Государственная услуга лицам из числа детей-сирот и детей, оставшихся без попечения родителей, находившихся на воспитании в приемных семьях, предоставляется с месяца, следующего за месяцем достижения ими возраста 18 лет, но не более чем до 20 лет, при соблюдении условий ее предоставления, предусмотренных подпунктом 5 пункта 11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Срок для принятия решения о предоставлении либо об отказе в предоставлении получателю государственной услуги не может превышать 10 рабочих дней с даты подачи в орган социальной защиты населения письменного заявления о предоставлении государственной услуги и надлежащим образом оформленных документов, предусмотренных пунктами 13 - 17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 государственная услуга предоставляется в течение десяти рабочих дней с даты личного обращения заявителя в орган социальной защиты населения и представления им надлежащим образом оформленных документов, предусмотренных пунктами 13 - 17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11. Условия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денежные средства, указанные в подпунктах 1, 3 и 8 пункта 5 настоящего Административного регламента, назначаются и выплачиваются одному из приемных родителей со дня вступления в силу договора о приемной семье при условии совместного проживания приемного родителя с приемным ребенком;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денежные средства, указанные в подпункте 5 пункта 5 настоящего Административного регламента, назначаются и выплачиваются одному из приемных родителей со дня поступления приемного ребенка на обучение по очной форме в областную государственную или муниципальную образовательную организацию, расположенную на территории Челябинской области, но не ранее дня вступления в силу договора о приемной семье при условии совместного проживания приемного родителя с приемным ребенком;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единовременная выплата на приобретение мебели, указанная в подпункте 7 пункта 5 настоящего Административного регламента, назначается и выплачивается одному из приемных родителей со дня вступления в силу договора о приемной семье, заключенного сроком на один год и более;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денежные средства, указанные в подпункте 9 пункта 5 настоящего Административного регламента, назначаются и выплачиваются одному из приемных родителей со дня регистрации приемного ребенка (приемных детей) по месту жительства (пребывания) приемных родителей (приемного родителя), но не ранее дня вступления в силу договора о приемной семье при условии совместного проживания приемного родителя с приемным ребенком.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Допускается выплата денежных средств, указанных в подпунктах 1 - 4 настоящего пункта, при временном пребывании приемного ребенка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приемного ребенка в течение периода, когда приемный родитель по уважительным причинам не может исполнять свои обязанности в отношении приемного ребенка, при соблюдении условий, предусмотренных частью 2 статьи 36 </w:t>
      </w:r>
      <w:hyperlink r:id="rId17" w:history="1">
        <w:r w:rsidRPr="00EE16BF">
          <w:rPr>
            <w:rFonts w:ascii="Times New Roman" w:eastAsia="Times New Roman" w:hAnsi="Times New Roman" w:cs="Times New Roman"/>
            <w:color w:val="0000FF"/>
            <w:sz w:val="24"/>
            <w:szCs w:val="24"/>
            <w:u w:val="single"/>
            <w:lang w:eastAsia="ru-RU"/>
          </w:rPr>
          <w:t>Гражданского кодекса Российской Федерации</w:t>
        </w:r>
      </w:hyperlink>
      <w:r w:rsidRPr="00EE16BF">
        <w:rPr>
          <w:rFonts w:ascii="Times New Roman" w:eastAsia="Times New Roman" w:hAnsi="Times New Roman" w:cs="Times New Roman"/>
          <w:sz w:val="24"/>
          <w:szCs w:val="24"/>
          <w:lang w:eastAsia="ru-RU"/>
        </w:rPr>
        <w:t xml:space="preserve">, и </w:t>
      </w:r>
      <w:proofErr w:type="spellStart"/>
      <w:r w:rsidRPr="00EE16BF">
        <w:rPr>
          <w:rFonts w:ascii="Times New Roman" w:eastAsia="Times New Roman" w:hAnsi="Times New Roman" w:cs="Times New Roman"/>
          <w:sz w:val="24"/>
          <w:szCs w:val="24"/>
          <w:lang w:eastAsia="ru-RU"/>
        </w:rPr>
        <w:t>непредоставлении</w:t>
      </w:r>
      <w:proofErr w:type="spellEnd"/>
      <w:r w:rsidRPr="00EE16BF">
        <w:rPr>
          <w:rFonts w:ascii="Times New Roman" w:eastAsia="Times New Roman" w:hAnsi="Times New Roman" w:cs="Times New Roman"/>
          <w:sz w:val="24"/>
          <w:szCs w:val="24"/>
          <w:lang w:eastAsia="ru-RU"/>
        </w:rPr>
        <w:t xml:space="preserve"> приемному ребенку полного государственного обеспечения в период временного пребывания в соответствующей организации;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денежные средства на содержание лиц из числа детей-сирот и детей, оставшихся без попечения родителей, находившихся на воспитании в приемных семьях, а также на реализацию их права бесплатного проезда, указанные в подпунктах 2 и 6 пункта 5 настоящего Административного регламента, назначаются и выплачиваются указанным лицам в случае продолжения ими обучения общеобразовательной организации по очной форме обучения, расположенной на территории Челябинской области. Указанные денежные средства назначаются и выплачиваются до окончания обучения, но не более чем до достижения ими возраста 20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Единовременное денежное пособие и денежная компенсация материального обеспечения, указанные в подпункте 4 пункта 5 настоящего Административного регламента, назначаются и выплачиваются детям-сиротам и детям, оставшимся без попечения родителей, по окончании их пребывания в приемных семьях - по достижении ими возраста 18 лет (за исключением лиц, обучающихся в областных государственных профессиональных образовательных организациях и областных государственных образовательных организациях высшего образования по очной форме обучения). Указанные выплаты предоставляются, если обращение за ними последовало не позднее шести месяцев со дня достижения лицами, указанными в настоящем абзаце, возраста 18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Денежные средства, указанные в абзаце первом и втором настоящего подпункта, по письменному заявлению лиц, имеющих право на их получение, могут быть назначены и выплачены бывшим приемным родителям.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12. Правовые основания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hyperlink r:id="rId18" w:history="1">
        <w:r w:rsidRPr="00EE16BF">
          <w:rPr>
            <w:rFonts w:ascii="Times New Roman" w:eastAsia="Times New Roman" w:hAnsi="Times New Roman" w:cs="Times New Roman"/>
            <w:color w:val="0000FF"/>
            <w:sz w:val="24"/>
            <w:szCs w:val="24"/>
            <w:u w:val="single"/>
            <w:lang w:eastAsia="ru-RU"/>
          </w:rPr>
          <w:t>Семейный кодекс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hyperlink r:id="rId19" w:history="1">
        <w:r w:rsidRPr="00EE16BF">
          <w:rPr>
            <w:rFonts w:ascii="Times New Roman" w:eastAsia="Times New Roman" w:hAnsi="Times New Roman" w:cs="Times New Roman"/>
            <w:color w:val="0000FF"/>
            <w:sz w:val="24"/>
            <w:szCs w:val="24"/>
            <w:u w:val="single"/>
            <w:lang w:eastAsia="ru-RU"/>
          </w:rPr>
          <w:t>Закон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hyperlink r:id="rId20" w:history="1">
        <w:r w:rsidRPr="00EE16BF">
          <w:rPr>
            <w:rFonts w:ascii="Times New Roman" w:eastAsia="Times New Roman" w:hAnsi="Times New Roman" w:cs="Times New Roman"/>
            <w:color w:val="0000FF"/>
            <w:sz w:val="24"/>
            <w:szCs w:val="24"/>
            <w:u w:val="single"/>
            <w:lang w:eastAsia="ru-RU"/>
          </w:rPr>
          <w:t>Федеральный закон от 21 декабря 1996 года N 159-ФЗ "О дополнительных гарантиях по социальной поддержке детей-сирот и детей, оставшихся без попечения родителей"</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 </w:t>
      </w:r>
      <w:hyperlink r:id="rId21" w:history="1">
        <w:r w:rsidRPr="00EE16BF">
          <w:rPr>
            <w:rFonts w:ascii="Times New Roman" w:eastAsia="Times New Roman" w:hAnsi="Times New Roman" w:cs="Times New Roman"/>
            <w:color w:val="0000FF"/>
            <w:sz w:val="24"/>
            <w:szCs w:val="24"/>
            <w:u w:val="single"/>
            <w:lang w:eastAsia="ru-RU"/>
          </w:rPr>
          <w:t>Федеральный закон от 15 ноября 1997 года N 143-ФЗ "Об актах гражданского состояния"</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w:t>
      </w:r>
      <w:hyperlink r:id="rId22" w:history="1">
        <w:r w:rsidRPr="00EE16BF">
          <w:rPr>
            <w:rFonts w:ascii="Times New Roman" w:eastAsia="Times New Roman" w:hAnsi="Times New Roman" w:cs="Times New Roman"/>
            <w:color w:val="0000FF"/>
            <w:sz w:val="24"/>
            <w:szCs w:val="24"/>
            <w:u w:val="single"/>
            <w:lang w:eastAsia="ru-RU"/>
          </w:rPr>
          <w:t>Федеральный закон от 24 июля 1998 года N 124-ФЗ "Об основных гарантиях прав ребенка в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w:t>
      </w:r>
      <w:hyperlink r:id="rId23" w:history="1">
        <w:r w:rsidRPr="00EE16BF">
          <w:rPr>
            <w:rFonts w:ascii="Times New Roman" w:eastAsia="Times New Roman" w:hAnsi="Times New Roman" w:cs="Times New Roman"/>
            <w:color w:val="0000FF"/>
            <w:sz w:val="24"/>
            <w:szCs w:val="24"/>
            <w:u w:val="single"/>
            <w:lang w:eastAsia="ru-RU"/>
          </w:rPr>
          <w:t>Федеральный закон от 24 апреля 2008 года N 48-ФЗ "Об опеке и попечительстве"</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w:t>
      </w:r>
      <w:hyperlink r:id="rId24" w:history="1">
        <w:r w:rsidRPr="00EE16BF">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8) </w:t>
      </w:r>
      <w:hyperlink r:id="rId25" w:history="1">
        <w:r w:rsidRPr="00EE16BF">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9) </w:t>
      </w:r>
      <w:hyperlink r:id="rId26" w:history="1">
        <w:r w:rsidRPr="00EE16BF">
          <w:rPr>
            <w:rFonts w:ascii="Times New Roman" w:eastAsia="Times New Roman" w:hAnsi="Times New Roman" w:cs="Times New Roman"/>
            <w:color w:val="0000FF"/>
            <w:sz w:val="24"/>
            <w:szCs w:val="24"/>
            <w:u w:val="single"/>
            <w:lang w:eastAsia="ru-RU"/>
          </w:rPr>
          <w:t>Закон Челябинской области от 22.12.2005 г. N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10) </w:t>
      </w:r>
      <w:hyperlink r:id="rId27" w:history="1">
        <w:r w:rsidRPr="00EE16BF">
          <w:rPr>
            <w:rFonts w:ascii="Times New Roman" w:eastAsia="Times New Roman" w:hAnsi="Times New Roman" w:cs="Times New Roman"/>
            <w:color w:val="0000FF"/>
            <w:sz w:val="24"/>
            <w:szCs w:val="24"/>
            <w:u w:val="single"/>
            <w:lang w:eastAsia="ru-RU"/>
          </w:rPr>
          <w:t>Закон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10-1) </w:t>
      </w:r>
      <w:hyperlink r:id="rId28"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18.07.2012 г. N 380-П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 в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11) </w:t>
      </w:r>
      <w:hyperlink r:id="rId29" w:history="1">
        <w:r w:rsidRPr="00EE16BF">
          <w:rPr>
            <w:rFonts w:ascii="Times New Roman" w:eastAsia="Times New Roman" w:hAnsi="Times New Roman" w:cs="Times New Roman"/>
            <w:color w:val="0000FF"/>
            <w:sz w:val="24"/>
            <w:szCs w:val="24"/>
            <w:u w:val="single"/>
            <w:lang w:eastAsia="ru-RU"/>
          </w:rPr>
          <w:t>распоряжение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13. Перечень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заявления о предоставлении государственной услуги по формам, указанным в приложении 2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копия документа, удостоверяющего личность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копия договора о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копия свидетельства о рождении ребенка (детей), а в случае если сведения об отце ребенка внесены в запись акта о рождении на основании заявления матери ребенка - справка органа записи актов гражданского состояния об основании внесения в свидетельство о рождении ребенка сведений об отце;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справка с места жительства (пребывания) приемных родителей (приемного родителя) о совместном проживании с приемным ребенком (приемными детьми).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отсутствии регистрации у приемного ребенка (приемных детей) по месту жительства (месту пребывания) приемных родителей (приемного родителя) на территории Челябинской области прилагается акт о фактическом проживании приемного ребенка (приемных детей) с приемными родителями (приемным родителем);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копии документов, подтверждающих факт отсутствия попечения над ребенком родителями (единственным родителем).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14. К документам, подтверждающим факт отсутствия попечения над ребенком родителями (единственным родителем), относятся: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свидетельства о смерти родителей;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2)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документ об обнаружении найденного (подкинутого) ребенка, оформленный в установленном законодательством Российской Федерации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заявления родителей о согласии на усыновление (удочерение) ребенка, воспитывающегося (находящегося) в организациях для детей-сирот и детей, оставшихся без попечения родителей, а также в иных образовательных организациях, медицинских организациях, организациях, оказывающих социальные услуги, или аналогичных организациях, оформленные в установленном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документ о нахождении родителей под стражей или об отбывании ими наказания в виде лишения свободы;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документ, выданный органами внутренних дел, содержащий сведения о том, что место нахождения разыскиваемых родителей не установлено;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свидетельство о рождении ребенка, в строках "Отец" и "Мать" которого стоят прочерки.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15. Для назначения денежных средств, указанных в подпунктах 2, 5 и 6 пункта 5 настоящего Административного регламента, помимо документов, предусмотренных пунктами 13 - 14 настоящего Административного регламента, дополнительно прилагается справка об обучении приемного ребенка в областных государственных или муниципальных образовательных организациях или об обучении лица, находившегося на воспитании в приемной семье, в общеобразовательной организации, которая расположена на территории Челябинской области, по очной форме обучения.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16. Для назначения денежных средств, указанных в подпункте 3 пункта 5 настоящего Административного регламента, в увеличенном размере, помимо документов, предусмотренных пунктами 13 - 14 настоящего Административного регламента, дополнительно прилагается либо документ, подтверждающий факт установления приемному ребенку инвалидности, либо заключение психолого-медико-педагогической комиссии, или медицинское заключение о состоянии здоровья ребенка, подтверждающие факт отнесения приемного ребенка к детям с ограниченными возможностями здоровья.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17. Для назначения денежных средств, указанных в подпункте 9 пункта 5 настоящего Административного регламента, помимо документов, предусмотренных пунктами 13 - 14 настоящего Административного регламента, дополнительно прилагается документ, свидетельствующий о регистрации приемного ребенка (приемных детей) по месту жительства (месту пребывания) приемных родителей (приемного родителя) на территории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18. На основании документов (их копий), необходимых для предоставления государственной услуги, орган социальной защиты населения в отношении каждого получателя государственной услуги формирует личное дело.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19. В заявлении о предоставлении государственной услуги указываются: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органа социальной защиты населения, в который подается заявление;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(приемный родитель или лицо, находившееся на воспитании в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электронной почты (при наличии);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идентификационный номер налогоплательщика (ИНН)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страховой номер индивидуального лицевого счета в системе обязательного пенсионного страхования (СНИЛС) заявителя и приемного ребенка;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вид денежных средств, за получением которых обращается заявитель, имеющий право на их получение;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причинах отсутствия родительского попечения над приемным ребенком с указанием сведений о родителях (единственном родителе) приемного ребенка в объеме, необходимом для их идентификации;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способ получения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реквизитах счета, открытого заявителем, имеющим право на получение государственной услуги, в банковском учреждении (наименование организации, в которую должны быть перечислены денежные выплаты,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 имеющего право на получение денежных выплат), при получении денежных выплат через организации почтовой связи - номер почтового отделения;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об обязательствах заявителя своевременно, не позднее десятидневного срока, извещать орган социальной защиты населения о наступлении обстоятельств, влекущих изменение размера денежных выплат или прекращение их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Указанные сведения подтверждаются подписью заявителя с проставлением даты заполнения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w:t>
      </w:r>
      <w:r w:rsidRPr="00EE16BF">
        <w:rPr>
          <w:rFonts w:ascii="Times New Roman" w:eastAsia="Times New Roman" w:hAnsi="Times New Roman" w:cs="Times New Roman"/>
          <w:sz w:val="24"/>
          <w:szCs w:val="24"/>
          <w:lang w:eastAsia="ru-RU"/>
        </w:rPr>
        <w:lastRenderedPageBreak/>
        <w:t>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20. Сведения из документов, указанных в абзаце первом подпункта 6 пункта 13 и пункте 17 настоящего Административного регламента, а также документы, указанные в подпункте 4, абзаце втором подпункта 6 пункта 13, в подпунктах 3, 4 и 9 пункта 14 настоящего Административного регламента, хранящиеся в личных делах несовершеннолетних подопечных, которые формируются органами опеки и попечительства в соответствии с </w:t>
      </w:r>
      <w:hyperlink r:id="rId30" w:history="1">
        <w:r w:rsidRPr="00EE16BF">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EE16BF">
        <w:rPr>
          <w:rFonts w:ascii="Times New Roman" w:eastAsia="Times New Roman" w:hAnsi="Times New Roman" w:cs="Times New Roman"/>
          <w:sz w:val="24"/>
          <w:szCs w:val="24"/>
          <w:lang w:eastAsia="ru-RU"/>
        </w:rPr>
        <w:t>,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Заявитель вправе самостоятельно по собственной инициативе представить документы и информацию, указанные в настоящем абзаце,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Иные документы, предусмотренные пунктами 13 - 17 настоящего Административного регламента, в случае их отсутствия в распоряжении органов социальной защиты населения (отделов опеки и попечительства) должны быть представлены заявителем в орган социальной защиты населения самостоятельно.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w:t>
      </w:r>
      <w:hyperlink r:id="rId31" w:history="1">
        <w:r w:rsidRPr="00EE16BF">
          <w:rPr>
            <w:rFonts w:ascii="Times New Roman" w:eastAsia="Times New Roman" w:hAnsi="Times New Roman" w:cs="Times New Roman"/>
            <w:color w:val="0000FF"/>
            <w:sz w:val="24"/>
            <w:szCs w:val="24"/>
            <w:u w:val="single"/>
            <w:lang w:eastAsia="ru-RU"/>
          </w:rPr>
          <w:t>Федеральным законом от 27 июля 2006 года N 152-ФЗ "О персональных данных"</w:t>
        </w:r>
      </w:hyperlink>
      <w:r w:rsidRPr="00EE16BF">
        <w:rPr>
          <w:rFonts w:ascii="Times New Roman" w:eastAsia="Times New Roman" w:hAnsi="Times New Roman" w:cs="Times New Roman"/>
          <w:sz w:val="24"/>
          <w:szCs w:val="24"/>
          <w:lang w:eastAsia="ru-RU"/>
        </w:rPr>
        <w:t xml:space="preserve">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 представителя на обработку персональных данных указанного лица по форме, указанной в приложении 2-1 к настоящему Административному регламенту.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21. При предоставлении государственной услуги органы социальной защиты населения не вправе требовать от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32"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33"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22. Основанием для отказа в приеме документов на предоставление государственной услуги является непредставление или представление в неполном объеме заявителем документов, предусмотренных пунктами 13 - 17 настоящего Административного регламента (за исключением документов, которые запрашиваются органами социальной защиты населения в рамках межведомственного информационного взаимодействия или находятся в их распоряжении), а также несоблюдение заявителем требований, установленных пунктом 19 и абзацем вторым пункта 33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22-1. Основания для приостановления предоставления государственной услуги отсутствуют.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23. Основаниями для отказа в предоставлении государственной услуги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наличие противоречий в документах, представляемых заявителем;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истечение срока, установленного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достижение несовершеннолетним, переданным на воспитание в приемную семью, возраста 18 лет, а также достижение лицами, находившимися на воспитании в приемной семье, возраста 20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4) устройство ребенка, переданного на воспитание в приемную семью, на полное государственное обеспечение в организацию для детей-сирот и детей, оставшихся без попечения родителей, и в другие организации всех видов, а также поступление лица, находившегося на воспитании в приемной семье, на обучение и устройство на полное государственное обеспечение в областные государственные профессиональные образовательные организации и областные государственные образовательные организации высшего образования;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помещение несовершеннолетнего, а также лица, находившегося на воспитании в приемной семье, в учреждение, исполняющее наказание в виде лишения свободы;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переезд приемного родителя, а также лица, находившегося на воспитании в приемной семье, на постоянное место жительства за пределы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смерть приемного ребенка, а также лица, находившегося на воспитании в приемной семье, признание их безвестно отсутствующими, нахождение их в розыске;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вступление несовершеннолетнего, переданного на воспитание в приемную семью, в брак;</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объявление несовершеннолетнего, переданного на воспитание в приемную семью, полностью дееспособным (эмансипированным)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досрочное расторжение или окончание срока действия договора о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11) усыновление (удочерение) ребенка, переданного на воспитание в приемную семью;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12) заключение лицами, находившимися на воспитании в приемной семье, брака с лицом, у которого на момент заключения брака имеются доходы от трудовой деятельности, предпринимательской деятельности и результатов интеллектуальной деятельности, а также если это лицо получает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13) розыск родителей, их излечение, освобождение из учреждений, исполняющих наказание в виде лишения свободы, мест содержания под стражей подозреваемых и обвиняемых в совершении преступлений;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14) отсутствие факта обучения в образовательных организациях по очной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15) регистрация лица, находившегося на воспитании в приемной семье, в качестве индивидуального предпринимателя.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Право на государственную услугу определяется на день обращения за ее предоставлением в органы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24. В случае устранения оснований для отказа в приеме документов на предоставление государственной услуги, а также оснований для отказа в предоставлении государственной услуги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25. Государственная услуга предоставляется бесплатно.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26. Время ожидания заявителей в очереди при подаче пакета документов на предоставление государственной услуги и при получении сведений о результате предоставления государственной услуги (получение консультации) не должно превышать 15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27.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составляет 30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28. Информирование заявителей о предоставлении государственной услуги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по телефону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на информационных стендах, расположенных в зданиях органов социальной защиты населения, Министерства и многофункциональных центров;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по письменному обращению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по электронной почте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посредством федерального портала.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29.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w:t>
      </w:r>
      <w:proofErr w:type="spellStart"/>
      <w:r w:rsidRPr="00EE16BF">
        <w:rPr>
          <w:rFonts w:ascii="Times New Roman" w:eastAsia="Times New Roman" w:hAnsi="Times New Roman" w:cs="Times New Roman"/>
          <w:sz w:val="24"/>
          <w:szCs w:val="24"/>
          <w:lang w:eastAsia="ru-RU"/>
        </w:rPr>
        <w:t>машино</w:t>
      </w:r>
      <w:proofErr w:type="spellEnd"/>
      <w:r w:rsidRPr="00EE16BF">
        <w:rPr>
          <w:rFonts w:ascii="Times New Roman" w:eastAsia="Times New Roman" w:hAnsi="Times New Roman" w:cs="Times New Roman"/>
          <w:sz w:val="24"/>
          <w:szCs w:val="24"/>
          <w:lang w:eastAsia="ru-RU"/>
        </w:rPr>
        <w:t>-мест. Доступ заявителей к парковочным местам является бесплатным;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государственная услуга;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допуск </w:t>
      </w:r>
      <w:proofErr w:type="spellStart"/>
      <w:r w:rsidRPr="00EE16BF">
        <w:rPr>
          <w:rFonts w:ascii="Times New Roman" w:eastAsia="Times New Roman" w:hAnsi="Times New Roman" w:cs="Times New Roman"/>
          <w:sz w:val="24"/>
          <w:szCs w:val="24"/>
          <w:lang w:eastAsia="ru-RU"/>
        </w:rPr>
        <w:t>сурдопереводчика</w:t>
      </w:r>
      <w:proofErr w:type="spellEnd"/>
      <w:r w:rsidRPr="00EE16BF">
        <w:rPr>
          <w:rFonts w:ascii="Times New Roman" w:eastAsia="Times New Roman" w:hAnsi="Times New Roman" w:cs="Times New Roman"/>
          <w:sz w:val="24"/>
          <w:szCs w:val="24"/>
          <w:lang w:eastAsia="ru-RU"/>
        </w:rPr>
        <w:t xml:space="preserve"> и </w:t>
      </w:r>
      <w:proofErr w:type="spellStart"/>
      <w:r w:rsidRPr="00EE16BF">
        <w:rPr>
          <w:rFonts w:ascii="Times New Roman" w:eastAsia="Times New Roman" w:hAnsi="Times New Roman" w:cs="Times New Roman"/>
          <w:sz w:val="24"/>
          <w:szCs w:val="24"/>
          <w:lang w:eastAsia="ru-RU"/>
        </w:rPr>
        <w:t>тифлосурдопереводчика</w:t>
      </w:r>
      <w:proofErr w:type="spellEnd"/>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34" w:history="1">
        <w:r w:rsidRPr="00EE16BF">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hyperlink r:id="rId35" w:history="1">
        <w:r w:rsidRPr="00EE16BF">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EE16BF">
        <w:rPr>
          <w:rFonts w:ascii="Times New Roman" w:eastAsia="Times New Roman" w:hAnsi="Times New Roman" w:cs="Times New Roman"/>
          <w:sz w:val="24"/>
          <w:szCs w:val="24"/>
          <w:lang w:eastAsia="ru-RU"/>
        </w:rPr>
        <w:t xml:space="preserve"> утвержден </w:t>
      </w:r>
      <w:hyperlink r:id="rId36" w:history="1">
        <w:r w:rsidRPr="00EE16BF">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в здании органа социальной защиты населения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должна быть размещена следующая информация: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абзац четвертый утратил силу. - </w:t>
      </w:r>
      <w:hyperlink r:id="rId37"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20.02.2019 N 62-П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перечень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форма и образец заполнения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номер кабинета, где осуществляется прием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и должность специалистов, участвующих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Кроме того, информация о графике работы органа социальной защиты населения, предоставляющего государственную услугу, с указанием перечня административных процедур </w:t>
      </w:r>
      <w:r w:rsidRPr="00EE16BF">
        <w:rPr>
          <w:rFonts w:ascii="Times New Roman" w:eastAsia="Times New Roman" w:hAnsi="Times New Roman" w:cs="Times New Roman"/>
          <w:sz w:val="24"/>
          <w:szCs w:val="24"/>
          <w:lang w:eastAsia="ru-RU"/>
        </w:rPr>
        <w:lastRenderedPageBreak/>
        <w:t>предоставления государственной услуги освещается в средствах массовой информации (радио, телевидение, печатные средства массовой информации), размещается на Интернет-ресурсах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помещение, в котором осуществляется прием граждан, предусматривает: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комфортное расположение заявителя и должностного лица;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и удобство оформления заявителем письменного обращения;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телефонную связь;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копирования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доступ к нормативным правовым актам, регулирующим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наличие письменных принадлежностей и бумаги формата А4;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30.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31. Показатели доступности и качества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соблюдение сроков и условий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своевременное полное информирование о государственной услуге посредством форм, предусмотренных пунктом 28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отсутствие обращений (жалоб) получателей государственной услуги по вопросу своевременности денежных выплат, предусмотренных пунктом 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органа социальной защиты населения, предоставляющего государственную услугу.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32. Заявление на предоставление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посредством личного обращения;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по почте заказным письмом (с описью вложенных документов и уведомлением о вручении).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Заявление на предоставление государственной услуги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 В случае представления заявления на предоставление государственной услуги, а также документов, предусмотренных пунктами 13 - 17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ответственными за предоставление государственной услуги, после их сверки с оригиналами данных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направления заявления на предоставление государственной услуги, а также документов, предусмотренных пунктами 13 - 17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законодательством порядке, подлинники документов не направляются.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направления заявления на предоставление государственной услуги в электронном виде документы, предусмотренные пунктами 13 - 17 настоящего Административного регламента, представляются заявителем посредством его личного обращения в орган социальной защиты населения. В этом случае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p>
    <w:p w:rsidR="001673C7" w:rsidRPr="00EE16BF" w:rsidRDefault="00EE16BF" w:rsidP="001673C7">
      <w:pPr>
        <w:spacing w:before="100" w:beforeAutospacing="1" w:after="0" w:line="240" w:lineRule="auto"/>
        <w:ind w:firstLine="851"/>
        <w:jc w:val="both"/>
        <w:outlineLvl w:val="2"/>
        <w:rPr>
          <w:rFonts w:ascii="Times New Roman" w:eastAsia="Times New Roman" w:hAnsi="Times New Roman" w:cs="Times New Roman"/>
          <w:sz w:val="24"/>
          <w:szCs w:val="24"/>
          <w:lang w:eastAsia="ru-RU"/>
        </w:rPr>
      </w:pPr>
      <w:r w:rsidRPr="00EE16BF">
        <w:rPr>
          <w:rFonts w:ascii="Times New Roman" w:eastAsia="Times New Roman" w:hAnsi="Times New Roman" w:cs="Times New Roman"/>
          <w:b/>
          <w:bCs/>
          <w:sz w:val="27"/>
          <w:szCs w:val="27"/>
          <w:lang w:eastAsia="ru-RU"/>
        </w:rPr>
        <w:b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34. Предоставление государственной услуги включает в себя выполнение следующих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принятие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уведомление заявителя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внесение данных получателя государственной услуги в банк данных учетной документации и оформление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является поступление документов заявителя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ответственными за выполнение административной процедуры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делопроизводство, - при поступлении документов заявителя по почте;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прием, регистрацию и обработку заявления на предоставление государственной услуги в форме электронного документа с использованием информационно-телекоммуникационной сети Интернет, включая федеральный портал, - при поступлении заявления в форме электронного документа;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его личном обращении;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документов непосредственно от заявителя (его представителя) при его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его представителя (при личном обращении заявителя либо его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тексты документов написаны разборчиво;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не истек срок действия представленного документа;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13 - 17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проверку представленных документов на предмет соответствия их требованию, установленному абзацем вторым пункта 33 настоящего Административного регламента (при поступлении документов заявителя по почте);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документы и информация, указанные в подпунктах 4, 6 пункта 13, в подпунктах 3, 4 и 9 пункта 14 настоящего Административного регламента, в случае если они не были представлены заявителем самостоятельно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при выявлении оснований, предусмотренных пунктом 22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 (приложение 4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при отсутствии оснований, предусмотренных пунктом 22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денежных средств (приложение 5 к настоящему Административному регламенту) запись о приеме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расписку-уведомление (приложение 2 к настоящему Административному регламенту), в которой указывается дата принятия заявления о предоставлении государственной услуги и документов, а также уведомляет заявителя о денежных выплатах, которые будут ему предоставлены.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принимает решение об оформлении проекта решения о предоставлении государственной услуги и вносит в программно-технический комплекс данные, необходимые для назначения денежных выплат;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при наличии оснований, предусмотренных пунктом 23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об отказе в предоставлении государственной услуги с указанием причин отказа;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результатом административной процедуры является поступление документов заявителя должностному лицу органа социальной защиты населения, ответственному за предоставление государственной услуги, и принятие данным должностным лицом решения об оформлении проекта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срок выполнения административной процедуры составляет не более 7 рабочих дней, в том числе прием и регистрация заявления - не более 30 минут на одного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35-1. Особенности организации работы по приему документов в многофункциональном центре.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Организация работы по приему документов в многофункциональном центре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прием документов, необходимых для предоставления государственной услуги, осуществляется должностными лицами органа социальной защиты населения, ответственными за предоставление государственной услуги, для обеспечения деятельности которых организованы специальные рабочие места в многофункциональном центре.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35-2. При выборе способа организации работы по приему документов в многофункциональном центре, указанного в подпункте 1 пункта 35-1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копии документов (за исключением нотариально удостоверенных)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тексты документов написаны разборчиво;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13 - 17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пунктом 22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отсутствии оснований, предусмотренных пунктом 22 настоящего Административного регламента,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заявление о назначении денежных средств (приложение 2 к настоящему Административному регламенту) и документы, указанные в пунктах 13 - 17 настоящего Административного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ответственный работник многофункционального центра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в книге учета личных дел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случае отсутствия технической возможности направления заявления и </w:t>
      </w:r>
      <w:proofErr w:type="gramStart"/>
      <w:r w:rsidRPr="00EE16BF">
        <w:rPr>
          <w:rFonts w:ascii="Times New Roman" w:eastAsia="Times New Roman" w:hAnsi="Times New Roman" w:cs="Times New Roman"/>
          <w:sz w:val="24"/>
          <w:szCs w:val="24"/>
          <w:lang w:eastAsia="ru-RU"/>
        </w:rPr>
        <w:t>скан-образов</w:t>
      </w:r>
      <w:proofErr w:type="gramEnd"/>
      <w:r w:rsidRPr="00EE16BF">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Должностное лицо органа социальной защиты населения, ответственное за прием документов, фиксирует в книге учета личных дел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35-3. При выборе способа организации работы по приему документов в многофункциональном центре, указанного в подпункте 2 пункта 35-1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осуществляет административные процедуры в соответствии с пунктом 35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35-4. Особенности выполнения административных процедур в электронной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формирование заявления заявителем осуществляется посредством заполнения электронной формы заявления на федеральном портале без необходимости дополнительной подачи запроса в какой-либо иной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Заявление в форме электронного документа должно соответствовать требованиям, установленным </w:t>
      </w:r>
      <w:hyperlink r:id="rId38" w:history="1">
        <w:r w:rsidRPr="00EE16BF">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федерального портала;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отправке заявления в форме электронного документа в личный кабинет заявителя на федеральном портале заявителю сообщается присвоенный заявлению уникальный номер, по которому в соответствующем разделе федерального портала заявителю будет представлена информация о статусе исполнения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прием, регистрация и обработка заявления осуществляются уполномоченным должностным лицом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13 - 17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регистрирует заявление в журнале регистрации заявлений о назначении денежных средств (приложение 5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направляет сообщение в личный кабинет заявителя на федеральном портале о 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посещении, либо сообщает о мотивированном отказе в приеме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результат предоставления государственной услуги с использованием федерального портала не предоставляется;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заявитель имеет возможность получения информации о ходе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предоставлении государственной услуги в электронной форме заявителю направляется: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уведомление о приеме и регистрации заявления и иных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уведомление об отказе в предоставлении государственной услуги с указанием причин отказа (в случае отказа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возможность оценить доступность и качество государственной услуги на федеральном портале отсутствует.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36. Принятие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данной административной процедуры является принятие должностным лицом органа социальной защиты населения, ответственным за предоставление государственной услуги, решения об оформлении проекта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должностное лицо органа социальной защиты населения, ответственное за предоставление государственной услуги, формирует из документов, необходимых для получения государственной услуги, личное дело;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должностное лицо органа социальной защиты населения, ответственное за предоставление государственной услуги, оформляет: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при отсутствии оснований для отказа в предоставлении государственной услуги, указанных в пункте 23 настоящего Административного регламента, - проекты решений о предоставлении государственной услуги (решения о назначении денежных выплат) по формам, </w:t>
      </w:r>
      <w:r w:rsidRPr="00EE16BF">
        <w:rPr>
          <w:rFonts w:ascii="Times New Roman" w:eastAsia="Times New Roman" w:hAnsi="Times New Roman" w:cs="Times New Roman"/>
          <w:sz w:val="24"/>
          <w:szCs w:val="24"/>
          <w:lang w:eastAsia="ru-RU"/>
        </w:rPr>
        <w:lastRenderedPageBreak/>
        <w:t>утвержденным Министерством, в одном экземпляре с указанием порядкового номера и даты оформления;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наличии оснований для отказа в предоставлении государственной услуги, указанных в пункте 23 настоящего Административного регламента, - проект решения об отказе в предоставлении государственной услуги (решение об отказе в назначении денежных выплат) по форме, предусмотренной приложением 7 к настоящему Административному регламенту, в двух экземплярах с указанием причин отказа.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Решение об отказе в предоставлении государственной услуги содержит следующие сведения: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номер и дату вынесения;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фамилию, имя, отчество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вид денежной выплаты, за которой обращался заявитель;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фамилию, имя, отчество приемного ребенка, дату его рождения;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дату подачи заявления и номер регистрации;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причину отказа в назначении денежных средств со ссылкой на законодательство Челябинской области (подпункт, пункт, статья, название, номер и дата принятия нормативного правового акта);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порядок обжалования решения об отказе в назначении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перечень представленных для назначения денежных средств документов, отметку о возврате их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предварительно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решения о назначении денежных выплат - должностному лицу органа социальной защиты населения, ответственному за предоставление государственной услуги, для последующего внесения данных получателя в банк данных учетной документации и оформления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решение об отказе в назначении денежных выплат - должностному лицу органа социальной защиты населения, ответственному за предоставление государственной услуги, для последующей регистрации и направления его заявителю со всеми представленными им документами;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7) результатом административной процедуры является поступление от руководителя органа социальной защиты населения (его заместителя) личного дела с решениями о назначении денежных выплат должностному лицу органа социальной защиты населения, ответственному за предоставление государственной услуги, для выплаты получателю государственной услуги денежных выплат или решения об отказе в назначении денежных выплат для направления его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общий срок выполнения данной административной процедуры - 1 рабочий день, в том числе формирование личного дела заявителя - не более 30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37. Уведомление заявителя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денежных выплат;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денежных выплат регистрирует полученное решение в журнале регистрации решений об отказе в назначении государственных пособий (приложение 8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вручение экземпляра решения об отказе в назначении денежных выплат заявителю осуществляется способом, позволяющим подтвердить факт и дату направления решения об отказе в назначении денежных выплат и документов, представленных заявителем; второй экземпляр решения об отказе в назначении денежных выплат хранится в деле с копиями возвращенных заявителю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Дела с копиями возвращенных заявителю документов, решения об отказе в предоставлении государственной услуги хранятся в органе социальной защиты населения в течение пяти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регистрации решений об отказе в назначении государственных пособий заводится один для всех видов пособий. Журнал должен быть пронумерован, прошнурован, скреплен печатью и подписью руководителя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результатом данной административной процедуры является направление заявителю решения об отказе в назначении денежных выплат и представленных заявителем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срок выполнения данной административной процедуры составляет 3 рабочих дня.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38. Внесение данных получателя денежных выплат в банк данных учетной документации и оформление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по внесению данных получателя государственной услуги в банк данных учетной документации и оформлению выплатных документов является получение должностным лицом органа социальной защиты населения, ответственным за предоставление государственной услуги, личного дела с решениями о назначении денежных выплат, подписанного руководителем органа социальной защиты населения (его заместителем);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административная процедура по внесению данных получателя государственной услуги в банк данных учетной документации и оформлению выплатных документов выполняется в следующем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ввод в программно-технический комплекс информации (данных), необходимой для назначения денежных выплат, в целях оформления выплаты денежных средств осуществляет передачу информации (данных) в электронном виде в единую выплатную базу данных, после чего распечатывает контрольные протоколы. В распечатанных протоколах осуществляет сверку сумм и сроков выплаты денежных средств, фамилию, имя, отчество получателя государственной услуги, номер счета в банковском учреждении с документами в личных делах получателей государственной услуги. Проверенные контрольные протоколы визируются должностным лицом органа социальной защиты населения, ответственным за формирование выплатных документов, и приобщаются в личное дело получателя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на основании личного дела получателя государственной услуги формирует и распечатывает один раз в месяц:</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реестры по движению по способам выплаты "Поручение" и "Сберкасса";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журналы движения по реестрам;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proofErr w:type="spellStart"/>
      <w:r w:rsidRPr="00EE16BF">
        <w:rPr>
          <w:rFonts w:ascii="Times New Roman" w:eastAsia="Times New Roman" w:hAnsi="Times New Roman" w:cs="Times New Roman"/>
          <w:sz w:val="24"/>
          <w:szCs w:val="24"/>
          <w:lang w:eastAsia="ru-RU"/>
        </w:rPr>
        <w:t>машинограммы</w:t>
      </w:r>
      <w:proofErr w:type="spellEnd"/>
      <w:r w:rsidRPr="00EE16BF">
        <w:rPr>
          <w:rFonts w:ascii="Times New Roman" w:eastAsia="Times New Roman" w:hAnsi="Times New Roman" w:cs="Times New Roman"/>
          <w:sz w:val="24"/>
          <w:szCs w:val="24"/>
          <w:lang w:eastAsia="ru-RU"/>
        </w:rPr>
        <w:t xml:space="preserve"> по почтовым отделениям;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журналы движения ф. П-7 по способам выплаты "Поручение" и "Сберкасса";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поручения на выплату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 сверки;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списки разовых выплат по банковским учреждениям для зачисления на счета по вкладам получателей, которые содержат следующую информацию: порядковый номер, лицевой счет, присвоенный в органе социальной защиты населения, фамилию, имя, отчество получателя государственной услуги, номер лицевого счета в банковском учреждении, перечисляемую сумму, период, отметки о зачислении;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учета разовых выплат через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списки по банковским учреждениям;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разовые поручения на выплату денежных средств через организации почтовой связи, которые содержат следующую информацию: лицевой счет, присвоенный в органе социальной защиты населения, фамилию, имя, отчество получателя государственной услуги, его адрес и паспортные данные, период выплаты, сумму к выплате, дату получения, подписи получателя и доставщика;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учета разовых поручений.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Кроме того, должностное лицо органа социальной защиты населения, ответственное за формирование выплатных документов, осуществляет проверку идентичности информации, </w:t>
      </w:r>
      <w:r w:rsidRPr="00EE16BF">
        <w:rPr>
          <w:rFonts w:ascii="Times New Roman" w:eastAsia="Times New Roman" w:hAnsi="Times New Roman" w:cs="Times New Roman"/>
          <w:sz w:val="24"/>
          <w:szCs w:val="24"/>
          <w:lang w:eastAsia="ru-RU"/>
        </w:rPr>
        <w:lastRenderedPageBreak/>
        <w:t>содержащейся в базе данных по назначению денежных средств, информации, содержащейся в базе данных по выплате денежных средств, путем проведения их тестирования.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Сформированные выплатные документы, а именно: реестры по движению по способам выплаты "Поручение" и "Сберкасса", журналы движения по реестрам, </w:t>
      </w:r>
      <w:proofErr w:type="spellStart"/>
      <w:r w:rsidRPr="00EE16BF">
        <w:rPr>
          <w:rFonts w:ascii="Times New Roman" w:eastAsia="Times New Roman" w:hAnsi="Times New Roman" w:cs="Times New Roman"/>
          <w:sz w:val="24"/>
          <w:szCs w:val="24"/>
          <w:lang w:eastAsia="ru-RU"/>
        </w:rPr>
        <w:t>машинограммы</w:t>
      </w:r>
      <w:proofErr w:type="spellEnd"/>
      <w:r w:rsidRPr="00EE16BF">
        <w:rPr>
          <w:rFonts w:ascii="Times New Roman" w:eastAsia="Times New Roman" w:hAnsi="Times New Roman" w:cs="Times New Roman"/>
          <w:sz w:val="24"/>
          <w:szCs w:val="24"/>
          <w:lang w:eastAsia="ru-RU"/>
        </w:rPr>
        <w:t xml:space="preserve"> по почтовым отделениям, журналы движения ф. П-7 по способам выплаты "Поручение" и "Сберкасса", поручения на выплату денежных средств, акт сверки, статистический отчет, списки разовых выплат по банковским учреждениям для зачисления на счета по вкладам получателей, журнал учета разовых выплат через банковские учреждения, списки по банковским учреждениям, разовые поручения на выплату денежных средств через организации почтовой связи, журнал учета разовых поручений проверяются должностным лицом органа социальной защиты населения, ответственным за формирование выплатных документов, и передаются на подпись руководителю органа социальной защиты населения (заместителю руководителя в случае делегирования ему полномочий), главному бухгалтеру органа социальной защиты населения и заверяются гербовой печатью.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основании подготовленных выплатных документов оформляется заявка на финансирование денежных выплат из областного бюджета и направляется в Министерство.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Министерство ежемесячно представляет в Министерство финансов Челябинской области сводный реестр заявок на перечисление средств, подготовленных на основании заявок органов социальной защиты населения. Министерство финансов Челябинской области на основании сводного реестра заявок на перечисление средств в течение двух рабочих дней направляет субвенции бюджетам муниципальных районов и городских округов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средств в финансовый орган муниципального района и городского округа Челябинской области должностное лицо органа социальной защиты населения, ответственное за формирование выплатных документов, готовит платежные документы на финансирование выплаты денежных средств через банковские учреждения и организации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формирует электронные списки для зачисления на счета в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Сформированные электронные списки с копией платежного поручения передаются в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Банковское учреждение в течение дня после поступления денежных средств производит их зачисление на лицевые счета по вкладам получателей.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Должностное лицо органа социальной защиты населения, ответственное за формирование выплатных документов, передает в организации почтовой связи подготовленные документы (реестры по движению по способу выплаты "Поручение", </w:t>
      </w:r>
      <w:proofErr w:type="spellStart"/>
      <w:r w:rsidRPr="00EE16BF">
        <w:rPr>
          <w:rFonts w:ascii="Times New Roman" w:eastAsia="Times New Roman" w:hAnsi="Times New Roman" w:cs="Times New Roman"/>
          <w:sz w:val="24"/>
          <w:szCs w:val="24"/>
          <w:lang w:eastAsia="ru-RU"/>
        </w:rPr>
        <w:t>машинограммы</w:t>
      </w:r>
      <w:proofErr w:type="spellEnd"/>
      <w:r w:rsidRPr="00EE16BF">
        <w:rPr>
          <w:rFonts w:ascii="Times New Roman" w:eastAsia="Times New Roman" w:hAnsi="Times New Roman" w:cs="Times New Roman"/>
          <w:sz w:val="24"/>
          <w:szCs w:val="24"/>
          <w:lang w:eastAsia="ru-RU"/>
        </w:rPr>
        <w:t>, разовые поручения, поручения на выплату денежных средств получателям государственной услуги) с копией платежного поручения.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Организации почтовой связи по месту жительства получателя государственной услуги производят выплату денежных средств с доставкой на дом в течение выплатного периода.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Возвраты денежных средств, не зачисленных банковским учреждением, отрабатываются должностным лицом органа социальной защиты населения, ответственным за формирование выплатных документов, путем установления причины возврата, сличением банковских реквизитов с данными личного дела получателя государственной услуги, затем производится повторное перечисление денежных средств на счета получателей государственной услуги, открытые в банковских учреждениях.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По окончании выплатного периода в орган социальной защиты населения поступает отчет о суммах, выплаченных через организации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ежемесячно вводит информацию о неоплаченных разовых поручениях для контроля по дальнейшей выплате. Оформляет акт сверки для расчета с организациями почтовой связи за услуги по доставке и выплате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окончании календарного месяца оформляются акты сверки для расчета с банковскими учреждениями за услуги по зачислению денежных средств на лицевые счета по вкладам получателей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Подготовленные акты подписываются руководителем и главным бухгалтером органа социальной защиты населения, заверяются гербовой печатью и направляются для подписания поставщикам услуг.</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Должностное лицо органа социальной защиты населения, ответственное за формирование выплатных документов, передает в отдел бухгалтерской отчетности органа социальной защиты </w:t>
      </w:r>
      <w:proofErr w:type="gramStart"/>
      <w:r w:rsidRPr="00EE16BF">
        <w:rPr>
          <w:rFonts w:ascii="Times New Roman" w:eastAsia="Times New Roman" w:hAnsi="Times New Roman" w:cs="Times New Roman"/>
          <w:sz w:val="24"/>
          <w:szCs w:val="24"/>
          <w:lang w:eastAsia="ru-RU"/>
        </w:rPr>
        <w:t>населения</w:t>
      </w:r>
      <w:proofErr w:type="gramEnd"/>
      <w:r w:rsidRPr="00EE16BF">
        <w:rPr>
          <w:rFonts w:ascii="Times New Roman" w:eastAsia="Times New Roman" w:hAnsi="Times New Roman" w:cs="Times New Roman"/>
          <w:sz w:val="24"/>
          <w:szCs w:val="24"/>
          <w:lang w:eastAsia="ru-RU"/>
        </w:rPr>
        <w:t xml:space="preserve"> подписанные поставщиками услуг:</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акты сверок расчетов с организациями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акты сверок с банковскими учреждениями для расчета за услуги по зачислению денежных средств на лицевые счета по вкладам получателей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отдела бухгалтерской отчетности органа социальной защиты населения готовит платежные документы для проведения окончательного расчета с банковскими учреждениями и организациями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результатом данной административной процедуры является завершение оформления выплатных документов и выплата денежных средств получателю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выплата денежных средств получателю государственной услуги при их назначении осуществляется не позднее 26-го числа месяца, следующего за месяцем подачи письменного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последующем их выплата осуществляется ежемесячно не позднее последнего числа текущего месяца.</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IV. Формы контроля за исполнением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39.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40.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w:t>
      </w:r>
      <w:r w:rsidRPr="00EE16BF">
        <w:rPr>
          <w:rFonts w:ascii="Times New Roman" w:eastAsia="Times New Roman" w:hAnsi="Times New Roman" w:cs="Times New Roman"/>
          <w:sz w:val="24"/>
          <w:szCs w:val="24"/>
          <w:lang w:eastAsia="ru-RU"/>
        </w:rPr>
        <w:lastRenderedPageBreak/>
        <w:t>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41.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41-1. Ответственность должностных лиц, государственных гражданских служащих Министерства социальных отношений, муниципальных служащих, сотрудников многофункциональных центров за решения и действия (бездействие), принимаемые (осуществляемые) в ходе исполнения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государственные гражданские служащие Министерства социальных отношений (далее именуются - государственные служащие Министерства социальных отношений)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39" w:history="1">
        <w:r w:rsidRPr="00EE16BF">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EE16BF">
        <w:rPr>
          <w:rFonts w:ascii="Times New Roman" w:eastAsia="Times New Roman" w:hAnsi="Times New Roman" w:cs="Times New Roman"/>
          <w:sz w:val="24"/>
          <w:szCs w:val="24"/>
          <w:lang w:eastAsia="ru-RU"/>
        </w:rPr>
        <w:t xml:space="preserve"> и положениями должностных регламентов (инструкций);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40"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41" w:history="1">
        <w:r w:rsidRPr="00EE16BF">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EE16BF">
        <w:rPr>
          <w:rFonts w:ascii="Times New Roman" w:eastAsia="Times New Roman" w:hAnsi="Times New Roman" w:cs="Times New Roman"/>
          <w:sz w:val="24"/>
          <w:szCs w:val="24"/>
          <w:lang w:eastAsia="ru-RU"/>
        </w:rPr>
        <w:t xml:space="preserve"> и </w:t>
      </w:r>
      <w:hyperlink r:id="rId42" w:history="1">
        <w:r w:rsidRPr="00EE16BF">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EE16BF">
        <w:rPr>
          <w:rFonts w:ascii="Times New Roman" w:eastAsia="Times New Roman" w:hAnsi="Times New Roman" w:cs="Times New Roman"/>
          <w:sz w:val="24"/>
          <w:szCs w:val="24"/>
          <w:lang w:eastAsia="ru-RU"/>
        </w:rPr>
        <w:t xml:space="preserve"> для должностных лиц.</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 xml:space="preserve">V. 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 организаций, указанных в части 1.1 статьи 16 </w:t>
      </w:r>
      <w:hyperlink r:id="rId43" w:history="1">
        <w:r w:rsidRPr="00EE16BF">
          <w:rPr>
            <w:rFonts w:ascii="Times New Roman" w:eastAsia="Times New Roman" w:hAnsi="Times New Roman" w:cs="Times New Roman"/>
            <w:b/>
            <w:bCs/>
            <w:color w:val="0000FF"/>
            <w:sz w:val="27"/>
            <w:szCs w:val="27"/>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b/>
          <w:bCs/>
          <w:sz w:val="27"/>
          <w:szCs w:val="27"/>
          <w:lang w:eastAsia="ru-RU"/>
        </w:rPr>
        <w:t xml:space="preserve">, а также их должностных лиц, государственных служащих Министерства социальных отношений, муниципальных служащих, работников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42.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служащим Министерства социальных отношений, муниципальным служащим при получении данным заявителем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42-1. Информирование заявителей о порядке подачи и рассмотрения жалобы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в Министерстве по адресу: 454048, город Челябинск, улица Воровского, дом 30, телефоны: 8 (351) 232-41-94; 8 (351) 232-38-90; 8 (351) 232-41-54;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расположенном в фойе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официальном сайте Министерства: www.minsoc74.ru;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электронной почте Министерства: Postmaster@minsoc74.ru;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расположенном в здании органа социальной защиты населения и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электронной почте органа социальной защиты населения и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федеральном портале.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44" w:history="1">
        <w:r w:rsidRPr="00EE16BF">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43.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5"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w:t>
      </w:r>
      <w:r w:rsidRPr="00EE16BF">
        <w:rPr>
          <w:rFonts w:ascii="Times New Roman" w:eastAsia="Times New Roman" w:hAnsi="Times New Roman" w:cs="Times New Roman"/>
          <w:sz w:val="24"/>
          <w:szCs w:val="24"/>
          <w:lang w:eastAsia="ru-RU"/>
        </w:rPr>
        <w:lastRenderedPageBreak/>
        <w:t xml:space="preserve">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6"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7"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21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8"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49"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44. Основанием для начала процедуры досудебного (внесудебного) обжалования является жалоба гражданина.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Жалобы на решения и действия (бездействие) должностных лиц органов социальной защиты населения, муниципальных служащих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решения и действия (бездействие) должностных лиц, государственных служащих Министерства социальных отношений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w:t>
      </w:r>
      <w:r w:rsidRPr="00EE16BF">
        <w:rPr>
          <w:rFonts w:ascii="Times New Roman" w:eastAsia="Times New Roman" w:hAnsi="Times New Roman" w:cs="Times New Roman"/>
          <w:sz w:val="24"/>
          <w:szCs w:val="24"/>
          <w:lang w:eastAsia="ru-RU"/>
        </w:rPr>
        <w:lastRenderedPageBreak/>
        <w:t>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на решения и действия (бездействие) органа социальной защиты населения, муниципального служащего, должностного лица органа социальной защиты населения, руководителя органа социальной защиты населения, Министерства, государственного служащего Министерства социальных отношений,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Личный прием граждан в Министерстве осуществляется по адресу: 454048, город Челябинск, улица Воровского, дом 30 по предварительной записи и в соответствии с графиком приема, утвержденным правовым актом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45. Утратил силу. - </w:t>
      </w:r>
      <w:hyperlink r:id="rId50"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31.07.2018 N 332-П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46. Жалоба должна содержать: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Министерства социальных отношений, муниципального служащего, многофункционального центра, его руководителя и (или) работника, решения и действия (бездействие) которых обжалуются;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сведения об обжалуемых действиях (бездействии) и решениях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47. 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w:t>
      </w:r>
      <w:r w:rsidRPr="00EE16BF">
        <w:rPr>
          <w:rFonts w:ascii="Times New Roman" w:eastAsia="Times New Roman" w:hAnsi="Times New Roman" w:cs="Times New Roman"/>
          <w:sz w:val="24"/>
          <w:szCs w:val="24"/>
          <w:lang w:eastAsia="ru-RU"/>
        </w:rPr>
        <w:lastRenderedPageBreak/>
        <w:t>а в случае обжалования отказа органа социальной защиты, многофункционального центра в приеме документов у заявителя - в течение 5 рабочих дней со дня ее регистрации.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48. По результатам рассмотрения жалобы принимается одно из следующих решений: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удовлетворении жалобы отказывается.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49. Не позднее дня, следующего за днем принятия решения, указанного в пункте 48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49-1. В случае признания жалобы подлежащей удовлетворению в ответе заявителю, указанном в пункте 49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49-2. В случае признания жалобы не подлежащей удовлетворению в ответе заявителю, указанном в пункте 49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третьим пункта 44 настоящего Административного регламента, незамедлительно направляют имеющиеся материалы в органы прокуратуры.</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Приложение 2-1. Примерная форма согласия на обработку персональных данных</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Приложение 2-1</w:t>
      </w:r>
      <w:r w:rsidRPr="00EE16BF">
        <w:rPr>
          <w:rFonts w:ascii="Times New Roman" w:eastAsia="Times New Roman" w:hAnsi="Times New Roman" w:cs="Times New Roman"/>
          <w:sz w:val="24"/>
          <w:szCs w:val="24"/>
          <w:lang w:eastAsia="ru-RU"/>
        </w:rPr>
        <w:br/>
        <w:t>к Административному регламенту</w:t>
      </w:r>
      <w:r w:rsidRPr="00EE16BF">
        <w:rPr>
          <w:rFonts w:ascii="Times New Roman" w:eastAsia="Times New Roman" w:hAnsi="Times New Roman" w:cs="Times New Roman"/>
          <w:sz w:val="24"/>
          <w:szCs w:val="24"/>
          <w:lang w:eastAsia="ru-RU"/>
        </w:rPr>
        <w:br/>
        <w:t>предоставления государственной услуги</w:t>
      </w:r>
      <w:r w:rsidRPr="00EE16BF">
        <w:rPr>
          <w:rFonts w:ascii="Times New Roman" w:eastAsia="Times New Roman" w:hAnsi="Times New Roman" w:cs="Times New Roman"/>
          <w:sz w:val="24"/>
          <w:szCs w:val="24"/>
          <w:lang w:eastAsia="ru-RU"/>
        </w:rPr>
        <w:br/>
        <w:t>"Назначение и выплата денежных средств</w:t>
      </w:r>
      <w:r w:rsidRPr="00EE16BF">
        <w:rPr>
          <w:rFonts w:ascii="Times New Roman" w:eastAsia="Times New Roman" w:hAnsi="Times New Roman" w:cs="Times New Roman"/>
          <w:sz w:val="24"/>
          <w:szCs w:val="24"/>
          <w:lang w:eastAsia="ru-RU"/>
        </w:rPr>
        <w:br/>
        <w:t>на содержание детей-сирот и детей,</w:t>
      </w:r>
      <w:r w:rsidRPr="00EE16BF">
        <w:rPr>
          <w:rFonts w:ascii="Times New Roman" w:eastAsia="Times New Roman" w:hAnsi="Times New Roman" w:cs="Times New Roman"/>
          <w:sz w:val="24"/>
          <w:szCs w:val="24"/>
          <w:lang w:eastAsia="ru-RU"/>
        </w:rPr>
        <w:br/>
        <w:t>оставшихся без попечения родителей,</w:t>
      </w:r>
      <w:r w:rsidRPr="00EE16BF">
        <w:rPr>
          <w:rFonts w:ascii="Times New Roman" w:eastAsia="Times New Roman" w:hAnsi="Times New Roman" w:cs="Times New Roman"/>
          <w:sz w:val="24"/>
          <w:szCs w:val="24"/>
          <w:lang w:eastAsia="ru-RU"/>
        </w:rPr>
        <w:br/>
        <w:t>переданных на воспитание в приемные</w:t>
      </w:r>
      <w:r w:rsidRPr="00EE16BF">
        <w:rPr>
          <w:rFonts w:ascii="Times New Roman" w:eastAsia="Times New Roman" w:hAnsi="Times New Roman" w:cs="Times New Roman"/>
          <w:sz w:val="24"/>
          <w:szCs w:val="24"/>
          <w:lang w:eastAsia="ru-RU"/>
        </w:rPr>
        <w:br/>
        <w:t>семьи, денежных выплат на реализацию</w:t>
      </w:r>
      <w:r w:rsidRPr="00EE16BF">
        <w:rPr>
          <w:rFonts w:ascii="Times New Roman" w:eastAsia="Times New Roman" w:hAnsi="Times New Roman" w:cs="Times New Roman"/>
          <w:sz w:val="24"/>
          <w:szCs w:val="24"/>
          <w:lang w:eastAsia="ru-RU"/>
        </w:rPr>
        <w:br/>
        <w:t>бесплатного проезда на детей, обучающихся</w:t>
      </w:r>
      <w:r w:rsidRPr="00EE16BF">
        <w:rPr>
          <w:rFonts w:ascii="Times New Roman" w:eastAsia="Times New Roman" w:hAnsi="Times New Roman" w:cs="Times New Roman"/>
          <w:sz w:val="24"/>
          <w:szCs w:val="24"/>
          <w:lang w:eastAsia="ru-RU"/>
        </w:rPr>
        <w:br/>
        <w:t>в областных государственных и муниципальных</w:t>
      </w:r>
      <w:r w:rsidRPr="00EE16BF">
        <w:rPr>
          <w:rFonts w:ascii="Times New Roman" w:eastAsia="Times New Roman" w:hAnsi="Times New Roman" w:cs="Times New Roman"/>
          <w:sz w:val="24"/>
          <w:szCs w:val="24"/>
          <w:lang w:eastAsia="ru-RU"/>
        </w:rPr>
        <w:br/>
        <w:t>образовательных организациях, денежной</w:t>
      </w:r>
      <w:r w:rsidRPr="00EE16BF">
        <w:rPr>
          <w:rFonts w:ascii="Times New Roman" w:eastAsia="Times New Roman" w:hAnsi="Times New Roman" w:cs="Times New Roman"/>
          <w:sz w:val="24"/>
          <w:szCs w:val="24"/>
          <w:lang w:eastAsia="ru-RU"/>
        </w:rPr>
        <w:br/>
        <w:t>компенсации материального обеспечения</w:t>
      </w:r>
      <w:r w:rsidRPr="00EE16BF">
        <w:rPr>
          <w:rFonts w:ascii="Times New Roman" w:eastAsia="Times New Roman" w:hAnsi="Times New Roman" w:cs="Times New Roman"/>
          <w:sz w:val="24"/>
          <w:szCs w:val="24"/>
          <w:lang w:eastAsia="ru-RU"/>
        </w:rPr>
        <w:br/>
        <w:t>и единовременной денежной выплаты,</w:t>
      </w:r>
      <w:r w:rsidRPr="00EE16BF">
        <w:rPr>
          <w:rFonts w:ascii="Times New Roman" w:eastAsia="Times New Roman" w:hAnsi="Times New Roman" w:cs="Times New Roman"/>
          <w:sz w:val="24"/>
          <w:szCs w:val="24"/>
          <w:lang w:eastAsia="ru-RU"/>
        </w:rPr>
        <w:br/>
        <w:t>вознаграждения, причитающегося приемному</w:t>
      </w:r>
      <w:r w:rsidRPr="00EE16BF">
        <w:rPr>
          <w:rFonts w:ascii="Times New Roman" w:eastAsia="Times New Roman" w:hAnsi="Times New Roman" w:cs="Times New Roman"/>
          <w:sz w:val="24"/>
          <w:szCs w:val="24"/>
          <w:lang w:eastAsia="ru-RU"/>
        </w:rPr>
        <w:br/>
        <w:t>родителю, и социальных гарантий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 xml:space="preserve">(введена </w:t>
      </w:r>
      <w:hyperlink r:id="rId51" w:history="1">
        <w:r w:rsidRPr="00EE16BF">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21.05.2014 N 215-П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i/>
          <w:iCs/>
          <w:sz w:val="24"/>
          <w:szCs w:val="24"/>
          <w:lang w:eastAsia="ru-RU"/>
        </w:rPr>
        <w:t> </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_________________________________</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_________________________________</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_________________________________</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                                            (наименование органа социальной </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                                          защиты населения, осуществляющего </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                                             предоставление государственной </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услуги)</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Примерная форма</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согласия на обработку персональных данных</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Я, 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без сокращений)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действующий за себя и от имени своих несовершеннолетних детей: 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w:t>
      </w:r>
      <w:proofErr w:type="gramStart"/>
      <w:r w:rsidRPr="00EE16BF">
        <w:rPr>
          <w:rFonts w:ascii="Times New Roman" w:eastAsia="Times New Roman" w:hAnsi="Times New Roman" w:cs="Times New Roman"/>
          <w:sz w:val="24"/>
          <w:szCs w:val="24"/>
          <w:lang w:eastAsia="ru-RU"/>
        </w:rPr>
        <w:t>фамилия,  имя</w:t>
      </w:r>
      <w:proofErr w:type="gramEnd"/>
      <w:r w:rsidRPr="00EE16BF">
        <w:rPr>
          <w:rFonts w:ascii="Times New Roman" w:eastAsia="Times New Roman" w:hAnsi="Times New Roman" w:cs="Times New Roman"/>
          <w:sz w:val="24"/>
          <w:szCs w:val="24"/>
          <w:lang w:eastAsia="ru-RU"/>
        </w:rPr>
        <w:t>,  отчество  ребенка  (детей),  число,  месяц  и год рождения</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ребенка</w:t>
      </w:r>
      <w:proofErr w:type="gramStart"/>
      <w:r w:rsidRPr="00EE16BF">
        <w:rPr>
          <w:rFonts w:ascii="Times New Roman" w:eastAsia="Times New Roman" w:hAnsi="Times New Roman" w:cs="Times New Roman"/>
          <w:sz w:val="24"/>
          <w:szCs w:val="24"/>
          <w:lang w:eastAsia="ru-RU"/>
        </w:rPr>
        <w:t xml:space="preserve">   (</w:t>
      </w:r>
      <w:proofErr w:type="gramEnd"/>
      <w:r w:rsidRPr="00EE16BF">
        <w:rPr>
          <w:rFonts w:ascii="Times New Roman" w:eastAsia="Times New Roman" w:hAnsi="Times New Roman" w:cs="Times New Roman"/>
          <w:sz w:val="24"/>
          <w:szCs w:val="24"/>
          <w:lang w:eastAsia="ru-RU"/>
        </w:rPr>
        <w:t>детей)  -  данная  строка  указывается  в  случае  необходимости</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обработки  персональных</w:t>
      </w:r>
      <w:proofErr w:type="gramEnd"/>
      <w:r w:rsidRPr="00EE16BF">
        <w:rPr>
          <w:rFonts w:ascii="Times New Roman" w:eastAsia="Times New Roman" w:hAnsi="Times New Roman" w:cs="Times New Roman"/>
          <w:sz w:val="24"/>
          <w:szCs w:val="24"/>
          <w:lang w:eastAsia="ru-RU"/>
        </w:rPr>
        <w:t xml:space="preserve">  данных несовершеннолетних детей заявителя, который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выражает согласие как законный представитель детей)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зарегистрированной (ого) по адресу: 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(почтовый индекс, наименование региона, района, города, иного населенного</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пункта, улицы, номера дома, корпуса, квартиры)</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 удостоверяющий личность 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(вид документа, удостоверяющего личность, серия и номер документа,</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кем выдан документ, дата его выдачи)</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соответствии с требованиями статьи 9 Федерального </w:t>
      </w:r>
      <w:proofErr w:type="gramStart"/>
      <w:r w:rsidRPr="00EE16BF">
        <w:rPr>
          <w:rFonts w:ascii="Times New Roman" w:eastAsia="Times New Roman" w:hAnsi="Times New Roman" w:cs="Times New Roman"/>
          <w:sz w:val="24"/>
          <w:szCs w:val="24"/>
          <w:lang w:eastAsia="ru-RU"/>
        </w:rPr>
        <w:t>закона  от</w:t>
      </w:r>
      <w:proofErr w:type="gramEnd"/>
      <w:r w:rsidRPr="00EE16BF">
        <w:rPr>
          <w:rFonts w:ascii="Times New Roman" w:eastAsia="Times New Roman" w:hAnsi="Times New Roman" w:cs="Times New Roman"/>
          <w:sz w:val="24"/>
          <w:szCs w:val="24"/>
          <w:lang w:eastAsia="ru-RU"/>
        </w:rPr>
        <w:t xml:space="preserve"> 27 июля 2006</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года  N</w:t>
      </w:r>
      <w:proofErr w:type="gramEnd"/>
      <w:r w:rsidRPr="00EE16BF">
        <w:rPr>
          <w:rFonts w:ascii="Times New Roman" w:eastAsia="Times New Roman" w:hAnsi="Times New Roman" w:cs="Times New Roman"/>
          <w:sz w:val="24"/>
          <w:szCs w:val="24"/>
          <w:lang w:eastAsia="ru-RU"/>
        </w:rPr>
        <w:t xml:space="preserve">  152-ФЗ  "О  персональных  данных"  подтверждаю  свое  согласие  на</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обработку    оператором    моих   персональных    </w:t>
      </w:r>
      <w:proofErr w:type="gramStart"/>
      <w:r w:rsidRPr="00EE16BF">
        <w:rPr>
          <w:rFonts w:ascii="Times New Roman" w:eastAsia="Times New Roman" w:hAnsi="Times New Roman" w:cs="Times New Roman"/>
          <w:sz w:val="24"/>
          <w:szCs w:val="24"/>
          <w:lang w:eastAsia="ru-RU"/>
        </w:rPr>
        <w:t>данных,   </w:t>
      </w:r>
      <w:proofErr w:type="gramEnd"/>
      <w:r w:rsidRPr="00EE16BF">
        <w:rPr>
          <w:rFonts w:ascii="Times New Roman" w:eastAsia="Times New Roman" w:hAnsi="Times New Roman" w:cs="Times New Roman"/>
          <w:sz w:val="24"/>
          <w:szCs w:val="24"/>
          <w:lang w:eastAsia="ru-RU"/>
        </w:rPr>
        <w:t>включая   сбор,</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систематизацию, накопление, </w:t>
      </w:r>
      <w:proofErr w:type="gramStart"/>
      <w:r w:rsidRPr="00EE16BF">
        <w:rPr>
          <w:rFonts w:ascii="Times New Roman" w:eastAsia="Times New Roman" w:hAnsi="Times New Roman" w:cs="Times New Roman"/>
          <w:sz w:val="24"/>
          <w:szCs w:val="24"/>
          <w:lang w:eastAsia="ru-RU"/>
        </w:rPr>
        <w:t>хранение,  уточнение</w:t>
      </w:r>
      <w:proofErr w:type="gramEnd"/>
      <w:r w:rsidRPr="00EE16BF">
        <w:rPr>
          <w:rFonts w:ascii="Times New Roman" w:eastAsia="Times New Roman" w:hAnsi="Times New Roman" w:cs="Times New Roman"/>
          <w:sz w:val="24"/>
          <w:szCs w:val="24"/>
          <w:lang w:eastAsia="ru-RU"/>
        </w:rPr>
        <w:t xml:space="preserve">  (обновление,  изменение),</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использование,  распространение</w:t>
      </w:r>
      <w:proofErr w:type="gramEnd"/>
      <w:r w:rsidRPr="00EE16BF">
        <w:rPr>
          <w:rFonts w:ascii="Times New Roman" w:eastAsia="Times New Roman" w:hAnsi="Times New Roman" w:cs="Times New Roman"/>
          <w:sz w:val="24"/>
          <w:szCs w:val="24"/>
          <w:lang w:eastAsia="ru-RU"/>
        </w:rPr>
        <w:t xml:space="preserve">  (в  том  числе  передачу),  обезличивание,</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блокирование,  уничтожение</w:t>
      </w:r>
      <w:proofErr w:type="gramEnd"/>
      <w:r w:rsidRPr="00EE16BF">
        <w:rPr>
          <w:rFonts w:ascii="Times New Roman" w:eastAsia="Times New Roman" w:hAnsi="Times New Roman" w:cs="Times New Roman"/>
          <w:sz w:val="24"/>
          <w:szCs w:val="24"/>
          <w:lang w:eastAsia="ru-RU"/>
        </w:rPr>
        <w:t xml:space="preserve">  персональных  данных,  с  целью  предоставления</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государственной услуги 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w:t>
      </w:r>
      <w:proofErr w:type="gramStart"/>
      <w:r w:rsidRPr="00EE16BF">
        <w:rPr>
          <w:rFonts w:ascii="Times New Roman" w:eastAsia="Times New Roman" w:hAnsi="Times New Roman" w:cs="Times New Roman"/>
          <w:sz w:val="24"/>
          <w:szCs w:val="24"/>
          <w:lang w:eastAsia="ru-RU"/>
        </w:rPr>
        <w:t>наименование  государственной</w:t>
      </w:r>
      <w:proofErr w:type="gramEnd"/>
      <w:r w:rsidRPr="00EE16BF">
        <w:rPr>
          <w:rFonts w:ascii="Times New Roman" w:eastAsia="Times New Roman" w:hAnsi="Times New Roman" w:cs="Times New Roman"/>
          <w:sz w:val="24"/>
          <w:szCs w:val="24"/>
          <w:lang w:eastAsia="ru-RU"/>
        </w:rPr>
        <w:t xml:space="preserve">  услуги,  за  которой обратился заявитель, в</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соответствии  с</w:t>
      </w:r>
      <w:proofErr w:type="gramEnd"/>
      <w:r w:rsidRPr="00EE16BF">
        <w:rPr>
          <w:rFonts w:ascii="Times New Roman" w:eastAsia="Times New Roman" w:hAnsi="Times New Roman" w:cs="Times New Roman"/>
          <w:sz w:val="24"/>
          <w:szCs w:val="24"/>
          <w:lang w:eastAsia="ru-RU"/>
        </w:rPr>
        <w:t xml:space="preserve"> административным регламентом предоставления соответствующей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государственной  услуги</w:t>
      </w:r>
      <w:proofErr w:type="gramEnd"/>
      <w:r w:rsidRPr="00EE16BF">
        <w:rPr>
          <w:rFonts w:ascii="Times New Roman" w:eastAsia="Times New Roman" w:hAnsi="Times New Roman" w:cs="Times New Roman"/>
          <w:sz w:val="24"/>
          <w:szCs w:val="24"/>
          <w:lang w:eastAsia="ru-RU"/>
        </w:rPr>
        <w:t>,  а  при  отсутствии  административного  регламента</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предоставления   соответствующей   </w:t>
      </w:r>
      <w:proofErr w:type="gramStart"/>
      <w:r w:rsidRPr="00EE16BF">
        <w:rPr>
          <w:rFonts w:ascii="Times New Roman" w:eastAsia="Times New Roman" w:hAnsi="Times New Roman" w:cs="Times New Roman"/>
          <w:sz w:val="24"/>
          <w:szCs w:val="24"/>
          <w:lang w:eastAsia="ru-RU"/>
        </w:rPr>
        <w:t>государственной  услуги</w:t>
      </w:r>
      <w:proofErr w:type="gramEnd"/>
      <w:r w:rsidRPr="00EE16BF">
        <w:rPr>
          <w:rFonts w:ascii="Times New Roman" w:eastAsia="Times New Roman" w:hAnsi="Times New Roman" w:cs="Times New Roman"/>
          <w:sz w:val="24"/>
          <w:szCs w:val="24"/>
          <w:lang w:eastAsia="ru-RU"/>
        </w:rPr>
        <w:t xml:space="preserve">  -  наименование</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нормативного правового акта, регламентирующего порядок назначения и выплаты</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пособия, предоставления иной меры социальной поддержки)</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предоставление которой регламентировано 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___________________________________________________________________________</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(указать    наименование    административного   регламента   предоставления</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соответствующей  государственной</w:t>
      </w:r>
      <w:proofErr w:type="gramEnd"/>
      <w:r w:rsidRPr="00EE16BF">
        <w:rPr>
          <w:rFonts w:ascii="Times New Roman" w:eastAsia="Times New Roman" w:hAnsi="Times New Roman" w:cs="Times New Roman"/>
          <w:sz w:val="24"/>
          <w:szCs w:val="24"/>
          <w:lang w:eastAsia="ru-RU"/>
        </w:rPr>
        <w:t xml:space="preserve">  услуги  и его реквизиты, а при отсутствии</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административного регламента предоставления соответствующей государственной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услуги   -  </w:t>
      </w:r>
      <w:proofErr w:type="gramStart"/>
      <w:r w:rsidRPr="00EE16BF">
        <w:rPr>
          <w:rFonts w:ascii="Times New Roman" w:eastAsia="Times New Roman" w:hAnsi="Times New Roman" w:cs="Times New Roman"/>
          <w:sz w:val="24"/>
          <w:szCs w:val="24"/>
          <w:lang w:eastAsia="ru-RU"/>
        </w:rPr>
        <w:t>наименование  нормативного</w:t>
      </w:r>
      <w:proofErr w:type="gramEnd"/>
      <w:r w:rsidRPr="00EE16BF">
        <w:rPr>
          <w:rFonts w:ascii="Times New Roman" w:eastAsia="Times New Roman" w:hAnsi="Times New Roman" w:cs="Times New Roman"/>
          <w:sz w:val="24"/>
          <w:szCs w:val="24"/>
          <w:lang w:eastAsia="ru-RU"/>
        </w:rPr>
        <w:t xml:space="preserve">  правового  акта,  регламентирующего</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E16BF">
        <w:rPr>
          <w:rFonts w:ascii="Times New Roman" w:eastAsia="Times New Roman" w:hAnsi="Times New Roman" w:cs="Times New Roman"/>
          <w:sz w:val="24"/>
          <w:szCs w:val="24"/>
          <w:lang w:eastAsia="ru-RU"/>
        </w:rPr>
        <w:t>порядок  назначения</w:t>
      </w:r>
      <w:proofErr w:type="gramEnd"/>
      <w:r w:rsidRPr="00EE16BF">
        <w:rPr>
          <w:rFonts w:ascii="Times New Roman" w:eastAsia="Times New Roman" w:hAnsi="Times New Roman" w:cs="Times New Roman"/>
          <w:sz w:val="24"/>
          <w:szCs w:val="24"/>
          <w:lang w:eastAsia="ru-RU"/>
        </w:rPr>
        <w:t xml:space="preserve">  и выплаты пособия, предоставления иной меры социальной</w:t>
      </w:r>
    </w:p>
    <w:p w:rsidR="00EE16BF" w:rsidRPr="00EE16BF" w:rsidRDefault="00EE16BF" w:rsidP="0088204C">
      <w:pPr>
        <w:spacing w:before="100" w:beforeAutospacing="1" w:after="0" w:line="240" w:lineRule="auto"/>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поддержки и его реквизиты)</w:t>
      </w:r>
    </w:p>
    <w:p w:rsidR="00EE16BF" w:rsidRPr="00EE16BF" w:rsidRDefault="00EE16BF" w:rsidP="0088204C">
      <w:pPr>
        <w:spacing w:before="100" w:beforeAutospacing="1" w:after="0" w:line="240" w:lineRule="auto"/>
        <w:ind w:firstLine="851"/>
        <w:jc w:val="center"/>
        <w:outlineLvl w:val="3"/>
        <w:rPr>
          <w:rFonts w:ascii="Times New Roman" w:eastAsia="Times New Roman" w:hAnsi="Times New Roman" w:cs="Times New Roman"/>
          <w:b/>
          <w:bCs/>
          <w:sz w:val="24"/>
          <w:szCs w:val="24"/>
          <w:lang w:eastAsia="ru-RU"/>
        </w:rPr>
      </w:pPr>
      <w:r w:rsidRPr="00EE16BF">
        <w:rPr>
          <w:rFonts w:ascii="Times New Roman" w:eastAsia="Times New Roman" w:hAnsi="Times New Roman" w:cs="Times New Roman"/>
          <w:b/>
          <w:bCs/>
          <w:sz w:val="24"/>
          <w:szCs w:val="24"/>
          <w:lang w:eastAsia="ru-RU"/>
        </w:rPr>
        <w:t>Перечень персональных данных, на обработку которых дается согласие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gridCol w:w="5429"/>
        <w:gridCol w:w="1547"/>
        <w:gridCol w:w="1691"/>
      </w:tblGrid>
      <w:tr w:rsidR="00EE16BF" w:rsidRPr="00EE16BF" w:rsidTr="00EE16BF">
        <w:trPr>
          <w:trHeight w:val="15"/>
          <w:tblCellSpacing w:w="15" w:type="dxa"/>
        </w:trPr>
        <w:tc>
          <w:tcPr>
            <w:tcW w:w="554"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6653"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1109"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1109"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N п/п</w:t>
            </w:r>
          </w:p>
        </w:tc>
        <w:tc>
          <w:tcPr>
            <w:tcW w:w="665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Персональные данные</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Согласие</w:t>
            </w:r>
          </w:p>
        </w:tc>
      </w:tr>
      <w:tr w:rsidR="00EE16BF" w:rsidRPr="00EE16BF" w:rsidTr="00EE16B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6653" w:type="dxa"/>
            <w:tcBorders>
              <w:top w:val="nil"/>
              <w:left w:val="single" w:sz="6" w:space="0" w:color="000000"/>
              <w:bottom w:val="nil"/>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ДА</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НЕТ</w:t>
            </w:r>
          </w:p>
        </w:tc>
      </w:tr>
      <w:tr w:rsidR="00EE16BF" w:rsidRPr="00EE16BF" w:rsidTr="00EE16BF">
        <w:trPr>
          <w:tblCellSpacing w:w="15" w:type="dxa"/>
        </w:trPr>
        <w:tc>
          <w:tcPr>
            <w:tcW w:w="942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Общая информация</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Имя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Отчество</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Год, месяц, дата и место рождения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Паспортные данные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Данные свидетельства о рождении моих детей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Данные из актов гражданского состояния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места жительства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Семейное положение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Социальное положение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Имущественное положение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Образование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Профессия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Доходы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СНИЛС, ИНН</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[Другая информация] &lt;*&gt;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942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Специальные категории персональных данных</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Состояние здоровья (документы, их реквизиты)</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[Другая информация]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bl>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________________</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(указываются документы (сведения из документов), необходимые для предоставления государственной услуги, в соответствии с административным регламентом предоставления соответствующей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"___" ______________ 20__ г.                        _______________________</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(подпись заявителя)</w:t>
      </w: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lastRenderedPageBreak/>
        <w:t>Приложение 4. Журнал регистрации устных обращений граждан</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Приложение 4</w:t>
      </w:r>
      <w:r w:rsidRPr="00EE16BF">
        <w:rPr>
          <w:rFonts w:ascii="Times New Roman" w:eastAsia="Times New Roman" w:hAnsi="Times New Roman" w:cs="Times New Roman"/>
          <w:sz w:val="24"/>
          <w:szCs w:val="24"/>
          <w:lang w:eastAsia="ru-RU"/>
        </w:rPr>
        <w:br/>
        <w:t>к Административному регламенту</w:t>
      </w:r>
      <w:r w:rsidRPr="00EE16BF">
        <w:rPr>
          <w:rFonts w:ascii="Times New Roman" w:eastAsia="Times New Roman" w:hAnsi="Times New Roman" w:cs="Times New Roman"/>
          <w:sz w:val="24"/>
          <w:szCs w:val="24"/>
          <w:lang w:eastAsia="ru-RU"/>
        </w:rPr>
        <w:br/>
        <w:t>предоставления государственной услуги</w:t>
      </w:r>
      <w:r w:rsidRPr="00EE16BF">
        <w:rPr>
          <w:rFonts w:ascii="Times New Roman" w:eastAsia="Times New Roman" w:hAnsi="Times New Roman" w:cs="Times New Roman"/>
          <w:sz w:val="24"/>
          <w:szCs w:val="24"/>
          <w:lang w:eastAsia="ru-RU"/>
        </w:rPr>
        <w:br/>
        <w:t>"Назначение и выплата денежных средств</w:t>
      </w:r>
      <w:r w:rsidRPr="00EE16BF">
        <w:rPr>
          <w:rFonts w:ascii="Times New Roman" w:eastAsia="Times New Roman" w:hAnsi="Times New Roman" w:cs="Times New Roman"/>
          <w:sz w:val="24"/>
          <w:szCs w:val="24"/>
          <w:lang w:eastAsia="ru-RU"/>
        </w:rPr>
        <w:br/>
        <w:t>на содержание детей-сирот и детей,</w:t>
      </w:r>
      <w:r w:rsidRPr="00EE16BF">
        <w:rPr>
          <w:rFonts w:ascii="Times New Roman" w:eastAsia="Times New Roman" w:hAnsi="Times New Roman" w:cs="Times New Roman"/>
          <w:sz w:val="24"/>
          <w:szCs w:val="24"/>
          <w:lang w:eastAsia="ru-RU"/>
        </w:rPr>
        <w:br/>
        <w:t>оставшихся без попечения родителей,</w:t>
      </w:r>
      <w:r w:rsidRPr="00EE16BF">
        <w:rPr>
          <w:rFonts w:ascii="Times New Roman" w:eastAsia="Times New Roman" w:hAnsi="Times New Roman" w:cs="Times New Roman"/>
          <w:sz w:val="24"/>
          <w:szCs w:val="24"/>
          <w:lang w:eastAsia="ru-RU"/>
        </w:rPr>
        <w:br/>
        <w:t>переданных на воспитание в приемные</w:t>
      </w:r>
      <w:r w:rsidRPr="00EE16BF">
        <w:rPr>
          <w:rFonts w:ascii="Times New Roman" w:eastAsia="Times New Roman" w:hAnsi="Times New Roman" w:cs="Times New Roman"/>
          <w:sz w:val="24"/>
          <w:szCs w:val="24"/>
          <w:lang w:eastAsia="ru-RU"/>
        </w:rPr>
        <w:br/>
        <w:t>семьи, денежных выплат на реализацию</w:t>
      </w:r>
      <w:r w:rsidRPr="00EE16BF">
        <w:rPr>
          <w:rFonts w:ascii="Times New Roman" w:eastAsia="Times New Roman" w:hAnsi="Times New Roman" w:cs="Times New Roman"/>
          <w:sz w:val="24"/>
          <w:szCs w:val="24"/>
          <w:lang w:eastAsia="ru-RU"/>
        </w:rPr>
        <w:br/>
        <w:t>бесплатного проезда на детей, обучающихся</w:t>
      </w:r>
      <w:r w:rsidRPr="00EE16BF">
        <w:rPr>
          <w:rFonts w:ascii="Times New Roman" w:eastAsia="Times New Roman" w:hAnsi="Times New Roman" w:cs="Times New Roman"/>
          <w:sz w:val="24"/>
          <w:szCs w:val="24"/>
          <w:lang w:eastAsia="ru-RU"/>
        </w:rPr>
        <w:br/>
        <w:t>в областных государственных и муниципальных</w:t>
      </w:r>
      <w:r w:rsidRPr="00EE16BF">
        <w:rPr>
          <w:rFonts w:ascii="Times New Roman" w:eastAsia="Times New Roman" w:hAnsi="Times New Roman" w:cs="Times New Roman"/>
          <w:sz w:val="24"/>
          <w:szCs w:val="24"/>
          <w:lang w:eastAsia="ru-RU"/>
        </w:rPr>
        <w:br/>
        <w:t>образовательных организациях, денежной</w:t>
      </w:r>
      <w:r w:rsidRPr="00EE16BF">
        <w:rPr>
          <w:rFonts w:ascii="Times New Roman" w:eastAsia="Times New Roman" w:hAnsi="Times New Roman" w:cs="Times New Roman"/>
          <w:sz w:val="24"/>
          <w:szCs w:val="24"/>
          <w:lang w:eastAsia="ru-RU"/>
        </w:rPr>
        <w:br/>
        <w:t>компенсации материального обеспечения</w:t>
      </w:r>
      <w:r w:rsidRPr="00EE16BF">
        <w:rPr>
          <w:rFonts w:ascii="Times New Roman" w:eastAsia="Times New Roman" w:hAnsi="Times New Roman" w:cs="Times New Roman"/>
          <w:sz w:val="24"/>
          <w:szCs w:val="24"/>
          <w:lang w:eastAsia="ru-RU"/>
        </w:rPr>
        <w:br/>
        <w:t>и единовременной денежной выплаты,</w:t>
      </w:r>
      <w:r w:rsidRPr="00EE16BF">
        <w:rPr>
          <w:rFonts w:ascii="Times New Roman" w:eastAsia="Times New Roman" w:hAnsi="Times New Roman" w:cs="Times New Roman"/>
          <w:sz w:val="24"/>
          <w:szCs w:val="24"/>
          <w:lang w:eastAsia="ru-RU"/>
        </w:rPr>
        <w:br/>
        <w:t>вознаграждения, причитающегося приемному</w:t>
      </w:r>
      <w:r w:rsidRPr="00EE16BF">
        <w:rPr>
          <w:rFonts w:ascii="Times New Roman" w:eastAsia="Times New Roman" w:hAnsi="Times New Roman" w:cs="Times New Roman"/>
          <w:sz w:val="24"/>
          <w:szCs w:val="24"/>
          <w:lang w:eastAsia="ru-RU"/>
        </w:rPr>
        <w:br/>
        <w:t>родителю, и социальных гарантий приемной семье"</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xml:space="preserve">(в ред. </w:t>
      </w:r>
      <w:hyperlink r:id="rId52" w:history="1">
        <w:r w:rsidRPr="00EE16BF">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20.11.2013 N 491-П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 xml:space="preserve">Журнал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регистрации устных обращений граждан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0"/>
        <w:gridCol w:w="1524"/>
        <w:gridCol w:w="1730"/>
        <w:gridCol w:w="1653"/>
        <w:gridCol w:w="1895"/>
        <w:gridCol w:w="1993"/>
      </w:tblGrid>
      <w:tr w:rsidR="00EE16BF" w:rsidRPr="00EE16BF" w:rsidTr="00EE16BF">
        <w:trPr>
          <w:trHeight w:val="15"/>
          <w:tblCellSpacing w:w="15" w:type="dxa"/>
        </w:trPr>
        <w:tc>
          <w:tcPr>
            <w:tcW w:w="554"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2218"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N п/п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Дата обращения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Ф.И.О. заявителя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Адрес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Причина обращения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Результат рассмотрения обращения </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bl>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lastRenderedPageBreak/>
        <w:t>Приложение 5. Журнал регистрации заявлений о назначении денежных средств</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Приложение 5</w:t>
      </w:r>
      <w:r w:rsidRPr="00EE16BF">
        <w:rPr>
          <w:rFonts w:ascii="Times New Roman" w:eastAsia="Times New Roman" w:hAnsi="Times New Roman" w:cs="Times New Roman"/>
          <w:sz w:val="24"/>
          <w:szCs w:val="24"/>
          <w:lang w:eastAsia="ru-RU"/>
        </w:rPr>
        <w:br/>
        <w:t>к Административному регламенту</w:t>
      </w:r>
      <w:r w:rsidRPr="00EE16BF">
        <w:rPr>
          <w:rFonts w:ascii="Times New Roman" w:eastAsia="Times New Roman" w:hAnsi="Times New Roman" w:cs="Times New Roman"/>
          <w:sz w:val="24"/>
          <w:szCs w:val="24"/>
          <w:lang w:eastAsia="ru-RU"/>
        </w:rPr>
        <w:br/>
        <w:t>предоставления государственной услуги</w:t>
      </w:r>
      <w:r w:rsidRPr="00EE16BF">
        <w:rPr>
          <w:rFonts w:ascii="Times New Roman" w:eastAsia="Times New Roman" w:hAnsi="Times New Roman" w:cs="Times New Roman"/>
          <w:sz w:val="24"/>
          <w:szCs w:val="24"/>
          <w:lang w:eastAsia="ru-RU"/>
        </w:rPr>
        <w:br/>
        <w:t>"Назначение и выплата денежных средств</w:t>
      </w:r>
      <w:r w:rsidRPr="00EE16BF">
        <w:rPr>
          <w:rFonts w:ascii="Times New Roman" w:eastAsia="Times New Roman" w:hAnsi="Times New Roman" w:cs="Times New Roman"/>
          <w:sz w:val="24"/>
          <w:szCs w:val="24"/>
          <w:lang w:eastAsia="ru-RU"/>
        </w:rPr>
        <w:br/>
        <w:t>на содержание детей-сирот и детей,</w:t>
      </w:r>
      <w:r w:rsidRPr="00EE16BF">
        <w:rPr>
          <w:rFonts w:ascii="Times New Roman" w:eastAsia="Times New Roman" w:hAnsi="Times New Roman" w:cs="Times New Roman"/>
          <w:sz w:val="24"/>
          <w:szCs w:val="24"/>
          <w:lang w:eastAsia="ru-RU"/>
        </w:rPr>
        <w:br/>
        <w:t>оставшихся без попечения родителей,</w:t>
      </w:r>
      <w:r w:rsidRPr="00EE16BF">
        <w:rPr>
          <w:rFonts w:ascii="Times New Roman" w:eastAsia="Times New Roman" w:hAnsi="Times New Roman" w:cs="Times New Roman"/>
          <w:sz w:val="24"/>
          <w:szCs w:val="24"/>
          <w:lang w:eastAsia="ru-RU"/>
        </w:rPr>
        <w:br/>
        <w:t>переданных на воспитание в приемные</w:t>
      </w:r>
      <w:r w:rsidRPr="00EE16BF">
        <w:rPr>
          <w:rFonts w:ascii="Times New Roman" w:eastAsia="Times New Roman" w:hAnsi="Times New Roman" w:cs="Times New Roman"/>
          <w:sz w:val="24"/>
          <w:szCs w:val="24"/>
          <w:lang w:eastAsia="ru-RU"/>
        </w:rPr>
        <w:br/>
        <w:t>семьи, денежных выплат на реализацию</w:t>
      </w:r>
      <w:r w:rsidRPr="00EE16BF">
        <w:rPr>
          <w:rFonts w:ascii="Times New Roman" w:eastAsia="Times New Roman" w:hAnsi="Times New Roman" w:cs="Times New Roman"/>
          <w:sz w:val="24"/>
          <w:szCs w:val="24"/>
          <w:lang w:eastAsia="ru-RU"/>
        </w:rPr>
        <w:br/>
        <w:t>бесплатного проезда на детей, обучающихся</w:t>
      </w:r>
      <w:r w:rsidRPr="00EE16BF">
        <w:rPr>
          <w:rFonts w:ascii="Times New Roman" w:eastAsia="Times New Roman" w:hAnsi="Times New Roman" w:cs="Times New Roman"/>
          <w:sz w:val="24"/>
          <w:szCs w:val="24"/>
          <w:lang w:eastAsia="ru-RU"/>
        </w:rPr>
        <w:br/>
        <w:t>в областных государственных и муниципальных</w:t>
      </w:r>
      <w:r w:rsidRPr="00EE16BF">
        <w:rPr>
          <w:rFonts w:ascii="Times New Roman" w:eastAsia="Times New Roman" w:hAnsi="Times New Roman" w:cs="Times New Roman"/>
          <w:sz w:val="24"/>
          <w:szCs w:val="24"/>
          <w:lang w:eastAsia="ru-RU"/>
        </w:rPr>
        <w:br/>
        <w:t>образовательных организациях, денежной</w:t>
      </w:r>
      <w:r w:rsidRPr="00EE16BF">
        <w:rPr>
          <w:rFonts w:ascii="Times New Roman" w:eastAsia="Times New Roman" w:hAnsi="Times New Roman" w:cs="Times New Roman"/>
          <w:sz w:val="24"/>
          <w:szCs w:val="24"/>
          <w:lang w:eastAsia="ru-RU"/>
        </w:rPr>
        <w:br/>
        <w:t>компенсации материального обеспечения</w:t>
      </w:r>
      <w:r w:rsidRPr="00EE16BF">
        <w:rPr>
          <w:rFonts w:ascii="Times New Roman" w:eastAsia="Times New Roman" w:hAnsi="Times New Roman" w:cs="Times New Roman"/>
          <w:sz w:val="24"/>
          <w:szCs w:val="24"/>
          <w:lang w:eastAsia="ru-RU"/>
        </w:rPr>
        <w:br/>
        <w:t>и единовременной денежной выплаты,</w:t>
      </w:r>
      <w:r w:rsidRPr="00EE16BF">
        <w:rPr>
          <w:rFonts w:ascii="Times New Roman" w:eastAsia="Times New Roman" w:hAnsi="Times New Roman" w:cs="Times New Roman"/>
          <w:sz w:val="24"/>
          <w:szCs w:val="24"/>
          <w:lang w:eastAsia="ru-RU"/>
        </w:rPr>
        <w:br/>
        <w:t>вознаграждения, причитающегося приемному</w:t>
      </w:r>
      <w:r w:rsidRPr="00EE16BF">
        <w:rPr>
          <w:rFonts w:ascii="Times New Roman" w:eastAsia="Times New Roman" w:hAnsi="Times New Roman" w:cs="Times New Roman"/>
          <w:sz w:val="24"/>
          <w:szCs w:val="24"/>
          <w:lang w:eastAsia="ru-RU"/>
        </w:rPr>
        <w:br/>
        <w:t>родителю, и социальных гарантий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 xml:space="preserve">(в ред. </w:t>
      </w:r>
      <w:hyperlink r:id="rId53" w:history="1">
        <w:r w:rsidRPr="00EE16BF">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20.11.2013 N 491-П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 xml:space="preserve">Журнал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регистрации заявлений о назначении денежных средств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
        <w:gridCol w:w="1099"/>
        <w:gridCol w:w="1230"/>
        <w:gridCol w:w="1181"/>
        <w:gridCol w:w="1665"/>
        <w:gridCol w:w="1215"/>
        <w:gridCol w:w="1099"/>
        <w:gridCol w:w="1633"/>
      </w:tblGrid>
      <w:tr w:rsidR="00EE16BF" w:rsidRPr="00EE16BF" w:rsidTr="00EE16BF">
        <w:trPr>
          <w:trHeight w:val="15"/>
          <w:tblCellSpacing w:w="15" w:type="dxa"/>
        </w:trPr>
        <w:tc>
          <w:tcPr>
            <w:tcW w:w="554"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166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957"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N п/п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Дата приема заявления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Ф.И.О.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Адрес заявителя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Наименование пособия, для назначения которого подано заявление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Число, месяц, год рождения ребенка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Дата назначения пособия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Присвоенный номер личного дела </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bl>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88204C" w:rsidRDefault="0088204C"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lastRenderedPageBreak/>
        <w:t>Приложение 7. Решение об отказе в назначении</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Приложение 7</w:t>
      </w:r>
      <w:r w:rsidRPr="00EE16BF">
        <w:rPr>
          <w:rFonts w:ascii="Times New Roman" w:eastAsia="Times New Roman" w:hAnsi="Times New Roman" w:cs="Times New Roman"/>
          <w:sz w:val="24"/>
          <w:szCs w:val="24"/>
          <w:lang w:eastAsia="ru-RU"/>
        </w:rPr>
        <w:br/>
        <w:t>к Административному регламенту</w:t>
      </w:r>
      <w:r w:rsidRPr="00EE16BF">
        <w:rPr>
          <w:rFonts w:ascii="Times New Roman" w:eastAsia="Times New Roman" w:hAnsi="Times New Roman" w:cs="Times New Roman"/>
          <w:sz w:val="24"/>
          <w:szCs w:val="24"/>
          <w:lang w:eastAsia="ru-RU"/>
        </w:rPr>
        <w:br/>
        <w:t>предоставления государственной услуги</w:t>
      </w:r>
      <w:r w:rsidRPr="00EE16BF">
        <w:rPr>
          <w:rFonts w:ascii="Times New Roman" w:eastAsia="Times New Roman" w:hAnsi="Times New Roman" w:cs="Times New Roman"/>
          <w:sz w:val="24"/>
          <w:szCs w:val="24"/>
          <w:lang w:eastAsia="ru-RU"/>
        </w:rPr>
        <w:br/>
        <w:t>"Назначение и выплата денежных средств</w:t>
      </w:r>
      <w:r w:rsidRPr="00EE16BF">
        <w:rPr>
          <w:rFonts w:ascii="Times New Roman" w:eastAsia="Times New Roman" w:hAnsi="Times New Roman" w:cs="Times New Roman"/>
          <w:sz w:val="24"/>
          <w:szCs w:val="24"/>
          <w:lang w:eastAsia="ru-RU"/>
        </w:rPr>
        <w:br/>
        <w:t>на содержание детей-сирот и детей,</w:t>
      </w:r>
      <w:r w:rsidRPr="00EE16BF">
        <w:rPr>
          <w:rFonts w:ascii="Times New Roman" w:eastAsia="Times New Roman" w:hAnsi="Times New Roman" w:cs="Times New Roman"/>
          <w:sz w:val="24"/>
          <w:szCs w:val="24"/>
          <w:lang w:eastAsia="ru-RU"/>
        </w:rPr>
        <w:br/>
        <w:t>оставшихся без попечения родителей,</w:t>
      </w:r>
      <w:r w:rsidRPr="00EE16BF">
        <w:rPr>
          <w:rFonts w:ascii="Times New Roman" w:eastAsia="Times New Roman" w:hAnsi="Times New Roman" w:cs="Times New Roman"/>
          <w:sz w:val="24"/>
          <w:szCs w:val="24"/>
          <w:lang w:eastAsia="ru-RU"/>
        </w:rPr>
        <w:br/>
        <w:t>переданных на воспитание в приемные</w:t>
      </w:r>
      <w:r w:rsidRPr="00EE16BF">
        <w:rPr>
          <w:rFonts w:ascii="Times New Roman" w:eastAsia="Times New Roman" w:hAnsi="Times New Roman" w:cs="Times New Roman"/>
          <w:sz w:val="24"/>
          <w:szCs w:val="24"/>
          <w:lang w:eastAsia="ru-RU"/>
        </w:rPr>
        <w:br/>
        <w:t>семьи, денежных выплат на реализацию</w:t>
      </w:r>
      <w:r w:rsidRPr="00EE16BF">
        <w:rPr>
          <w:rFonts w:ascii="Times New Roman" w:eastAsia="Times New Roman" w:hAnsi="Times New Roman" w:cs="Times New Roman"/>
          <w:sz w:val="24"/>
          <w:szCs w:val="24"/>
          <w:lang w:eastAsia="ru-RU"/>
        </w:rPr>
        <w:br/>
        <w:t>бесплатного проезда на детей, обучающихся</w:t>
      </w:r>
      <w:r w:rsidRPr="00EE16BF">
        <w:rPr>
          <w:rFonts w:ascii="Times New Roman" w:eastAsia="Times New Roman" w:hAnsi="Times New Roman" w:cs="Times New Roman"/>
          <w:sz w:val="24"/>
          <w:szCs w:val="24"/>
          <w:lang w:eastAsia="ru-RU"/>
        </w:rPr>
        <w:br/>
        <w:t>в областных государственных и муниципальных</w:t>
      </w:r>
      <w:r w:rsidRPr="00EE16BF">
        <w:rPr>
          <w:rFonts w:ascii="Times New Roman" w:eastAsia="Times New Roman" w:hAnsi="Times New Roman" w:cs="Times New Roman"/>
          <w:sz w:val="24"/>
          <w:szCs w:val="24"/>
          <w:lang w:eastAsia="ru-RU"/>
        </w:rPr>
        <w:br/>
        <w:t>образовательных учреждениях, денежной</w:t>
      </w:r>
      <w:r w:rsidRPr="00EE16BF">
        <w:rPr>
          <w:rFonts w:ascii="Times New Roman" w:eastAsia="Times New Roman" w:hAnsi="Times New Roman" w:cs="Times New Roman"/>
          <w:sz w:val="24"/>
          <w:szCs w:val="24"/>
          <w:lang w:eastAsia="ru-RU"/>
        </w:rPr>
        <w:br/>
        <w:t>компенсации материального обеспечения</w:t>
      </w:r>
      <w:r w:rsidRPr="00EE16BF">
        <w:rPr>
          <w:rFonts w:ascii="Times New Roman" w:eastAsia="Times New Roman" w:hAnsi="Times New Roman" w:cs="Times New Roman"/>
          <w:sz w:val="24"/>
          <w:szCs w:val="24"/>
          <w:lang w:eastAsia="ru-RU"/>
        </w:rPr>
        <w:br/>
        <w:t>и единовременной денежной выплаты,</w:t>
      </w:r>
      <w:r w:rsidRPr="00EE16BF">
        <w:rPr>
          <w:rFonts w:ascii="Times New Roman" w:eastAsia="Times New Roman" w:hAnsi="Times New Roman" w:cs="Times New Roman"/>
          <w:sz w:val="24"/>
          <w:szCs w:val="24"/>
          <w:lang w:eastAsia="ru-RU"/>
        </w:rPr>
        <w:br/>
        <w:t>вознаграждения, причитающегося приемному</w:t>
      </w:r>
      <w:r w:rsidRPr="00EE16BF">
        <w:rPr>
          <w:rFonts w:ascii="Times New Roman" w:eastAsia="Times New Roman" w:hAnsi="Times New Roman" w:cs="Times New Roman"/>
          <w:sz w:val="24"/>
          <w:szCs w:val="24"/>
          <w:lang w:eastAsia="ru-RU"/>
        </w:rPr>
        <w:br/>
        <w:t>родителю, и социальных гарантий приемной семье"</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органа социальной защиты населения</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субъекта Российской Федерации)</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Решение об отказе в назначении</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(указать вид денежной выплаты)</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N ___________ от _______________ 20__ г.</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Гр. 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(Ф.И.О. заявителя полностью)</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проживающая(</w:t>
      </w:r>
      <w:proofErr w:type="spellStart"/>
      <w:r w:rsidRPr="00EE16BF">
        <w:rPr>
          <w:rFonts w:ascii="Times New Roman" w:eastAsia="Times New Roman" w:hAnsi="Times New Roman" w:cs="Times New Roman"/>
          <w:sz w:val="24"/>
          <w:szCs w:val="24"/>
          <w:lang w:eastAsia="ru-RU"/>
        </w:rPr>
        <w:t>щий</w:t>
      </w:r>
      <w:proofErr w:type="spellEnd"/>
      <w:r w:rsidRPr="00EE16BF">
        <w:rPr>
          <w:rFonts w:ascii="Times New Roman" w:eastAsia="Times New Roman" w:hAnsi="Times New Roman" w:cs="Times New Roman"/>
          <w:sz w:val="24"/>
          <w:szCs w:val="24"/>
          <w:lang w:eastAsia="ru-RU"/>
        </w:rPr>
        <w:t>) по адресу ________________________________________________</w:t>
      </w:r>
    </w:p>
    <w:p w:rsidR="0088204C"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(почтовый индекс, наименование региона, района,</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города, иного населенного пункта, улицы, номера дома, корпуса, квартиры)</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обратилась(</w:t>
      </w:r>
      <w:proofErr w:type="spellStart"/>
      <w:r w:rsidRPr="00EE16BF">
        <w:rPr>
          <w:rFonts w:ascii="Times New Roman" w:eastAsia="Times New Roman" w:hAnsi="Times New Roman" w:cs="Times New Roman"/>
          <w:sz w:val="24"/>
          <w:szCs w:val="24"/>
          <w:lang w:eastAsia="ru-RU"/>
        </w:rPr>
        <w:t>лся</w:t>
      </w:r>
      <w:proofErr w:type="spellEnd"/>
      <w:r w:rsidRPr="00EE16BF">
        <w:rPr>
          <w:rFonts w:ascii="Times New Roman" w:eastAsia="Times New Roman" w:hAnsi="Times New Roman" w:cs="Times New Roman"/>
          <w:sz w:val="24"/>
          <w:szCs w:val="24"/>
          <w:lang w:eastAsia="ru-RU"/>
        </w:rPr>
        <w:t>) в 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органа социальной защиты населения)</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 назначением: 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денежной выплаты, за назначением</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которого обращался заявитель)</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на приемного ребенка 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приемного ребенка, дата рождения)</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Заявление о назначении денежной выплаты принято "___" ___________ 20__ года</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Зарегистрировано за N 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После рассмотрения заявления о назначении денежной выплаты:</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вынесено решение об отказе в назначении денежной выплаты на основании:</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(причина отказа в назначении денежной выплаты</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 ссылкой на действующее законодательство)</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___________________________________________________________________________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t>Решение об отказе может быть обжаловано в судебном порядке.</w:t>
      </w:r>
    </w:p>
    <w:p w:rsidR="00EE16BF" w:rsidRPr="00EE16BF" w:rsidRDefault="00EE16BF" w:rsidP="0088204C">
      <w:pPr>
        <w:spacing w:before="100" w:beforeAutospacing="1" w:after="0" w:line="240" w:lineRule="auto"/>
        <w:ind w:firstLine="851"/>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Начальник управления социальной</w:t>
      </w:r>
    </w:p>
    <w:p w:rsidR="00EE16BF" w:rsidRPr="00EE16BF" w:rsidRDefault="00EE16BF" w:rsidP="0088204C">
      <w:pPr>
        <w:spacing w:before="100" w:beforeAutospacing="1" w:after="0" w:line="240" w:lineRule="auto"/>
        <w:ind w:firstLine="851"/>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защиты населения __________________________________   _____________________</w:t>
      </w:r>
    </w:p>
    <w:p w:rsidR="00EE16BF" w:rsidRPr="00EE16BF" w:rsidRDefault="00EE16BF" w:rsidP="0088204C">
      <w:pPr>
        <w:spacing w:before="100" w:beforeAutospacing="1" w:after="0" w:line="240" w:lineRule="auto"/>
        <w:ind w:firstLine="851"/>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(город, </w:t>
      </w:r>
      <w:proofErr w:type="gramStart"/>
      <w:r w:rsidRPr="00EE16BF">
        <w:rPr>
          <w:rFonts w:ascii="Times New Roman" w:eastAsia="Times New Roman" w:hAnsi="Times New Roman" w:cs="Times New Roman"/>
          <w:sz w:val="24"/>
          <w:szCs w:val="24"/>
          <w:lang w:eastAsia="ru-RU"/>
        </w:rPr>
        <w:t>район)   </w:t>
      </w:r>
      <w:proofErr w:type="gramEnd"/>
      <w:r w:rsidRPr="00EE16BF">
        <w:rPr>
          <w:rFonts w:ascii="Times New Roman" w:eastAsia="Times New Roman" w:hAnsi="Times New Roman" w:cs="Times New Roman"/>
          <w:sz w:val="24"/>
          <w:szCs w:val="24"/>
          <w:lang w:eastAsia="ru-RU"/>
        </w:rPr>
        <w:t>                (подпись)</w:t>
      </w:r>
    </w:p>
    <w:p w:rsidR="00EE16BF" w:rsidRPr="00EE16BF" w:rsidRDefault="00EE16BF" w:rsidP="0088204C">
      <w:pPr>
        <w:spacing w:before="100" w:beforeAutospacing="1" w:after="0" w:line="240" w:lineRule="auto"/>
        <w:ind w:firstLine="851"/>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М.П.</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proofErr w:type="gramStart"/>
      <w:r w:rsidRPr="00EE16BF">
        <w:rPr>
          <w:rFonts w:ascii="Times New Roman" w:eastAsia="Times New Roman" w:hAnsi="Times New Roman" w:cs="Times New Roman"/>
          <w:sz w:val="24"/>
          <w:szCs w:val="24"/>
          <w:lang w:eastAsia="ru-RU"/>
        </w:rPr>
        <w:t>Заявителю  возвращены</w:t>
      </w:r>
      <w:proofErr w:type="gramEnd"/>
      <w:r w:rsidRPr="00EE16BF">
        <w:rPr>
          <w:rFonts w:ascii="Times New Roman" w:eastAsia="Times New Roman" w:hAnsi="Times New Roman" w:cs="Times New Roman"/>
          <w:sz w:val="24"/>
          <w:szCs w:val="24"/>
          <w:lang w:eastAsia="ru-RU"/>
        </w:rPr>
        <w:t xml:space="preserve">  документы,  представленные  для  назначения денежной</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выплаты: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5"/>
        <w:gridCol w:w="3089"/>
        <w:gridCol w:w="3128"/>
        <w:gridCol w:w="2443"/>
      </w:tblGrid>
      <w:tr w:rsidR="00EE16BF" w:rsidRPr="00EE16BF" w:rsidTr="00EE16BF">
        <w:trPr>
          <w:trHeight w:val="15"/>
          <w:tblCellSpacing w:w="15" w:type="dxa"/>
        </w:trPr>
        <w:tc>
          <w:tcPr>
            <w:tcW w:w="554"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3142"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3326"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2402" w:type="dxa"/>
            <w:vAlign w:val="cente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N п/п</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документов</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Отметка о представлении подлинника или копии</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Количество экземпляров</w:t>
            </w: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r w:rsidR="00EE16BF" w:rsidRPr="00EE16BF" w:rsidTr="00EE16B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after="0" w:line="240" w:lineRule="auto"/>
              <w:ind w:firstLine="851"/>
              <w:jc w:val="center"/>
              <w:rPr>
                <w:rFonts w:ascii="Times New Roman" w:eastAsia="Times New Roman" w:hAnsi="Times New Roman" w:cs="Times New Roman"/>
                <w:sz w:val="20"/>
                <w:szCs w:val="20"/>
                <w:lang w:eastAsia="ru-RU"/>
              </w:rPr>
            </w:pPr>
          </w:p>
        </w:tc>
      </w:tr>
    </w:tbl>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Документы заявителю направлены "____" _________ 20__ года     Исх. N 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_________________________________</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(подпись специалиста,</w:t>
      </w:r>
    </w:p>
    <w:p w:rsidR="00EE16BF" w:rsidRPr="00EE16BF" w:rsidRDefault="00EE16BF" w:rsidP="0088204C">
      <w:pPr>
        <w:spacing w:before="100" w:beforeAutospacing="1" w:after="0" w:line="240" w:lineRule="auto"/>
        <w:ind w:firstLine="851"/>
        <w:jc w:val="center"/>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вернувшего документы)</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lastRenderedPageBreak/>
        <w:t>Приложение 8. Журнал регистрации решений об отказе в назначении государственных пособий</w:t>
      </w:r>
    </w:p>
    <w:p w:rsidR="00EE16BF" w:rsidRPr="00EE16BF" w:rsidRDefault="00EE16BF" w:rsidP="0088204C">
      <w:pPr>
        <w:spacing w:before="100" w:beforeAutospacing="1" w:after="0" w:line="240" w:lineRule="auto"/>
        <w:ind w:firstLine="851"/>
        <w:jc w:val="right"/>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Приложение 8</w:t>
      </w:r>
      <w:r w:rsidRPr="00EE16BF">
        <w:rPr>
          <w:rFonts w:ascii="Times New Roman" w:eastAsia="Times New Roman" w:hAnsi="Times New Roman" w:cs="Times New Roman"/>
          <w:sz w:val="24"/>
          <w:szCs w:val="24"/>
          <w:lang w:eastAsia="ru-RU"/>
        </w:rPr>
        <w:br/>
        <w:t>к Административному регламенту</w:t>
      </w:r>
      <w:r w:rsidRPr="00EE16BF">
        <w:rPr>
          <w:rFonts w:ascii="Times New Roman" w:eastAsia="Times New Roman" w:hAnsi="Times New Roman" w:cs="Times New Roman"/>
          <w:sz w:val="24"/>
          <w:szCs w:val="24"/>
          <w:lang w:eastAsia="ru-RU"/>
        </w:rPr>
        <w:br/>
        <w:t>предоставления государственной услуги</w:t>
      </w:r>
      <w:r w:rsidRPr="00EE16BF">
        <w:rPr>
          <w:rFonts w:ascii="Times New Roman" w:eastAsia="Times New Roman" w:hAnsi="Times New Roman" w:cs="Times New Roman"/>
          <w:sz w:val="24"/>
          <w:szCs w:val="24"/>
          <w:lang w:eastAsia="ru-RU"/>
        </w:rPr>
        <w:br/>
        <w:t>"Назначение и выплата денежных средств</w:t>
      </w:r>
      <w:r w:rsidRPr="00EE16BF">
        <w:rPr>
          <w:rFonts w:ascii="Times New Roman" w:eastAsia="Times New Roman" w:hAnsi="Times New Roman" w:cs="Times New Roman"/>
          <w:sz w:val="24"/>
          <w:szCs w:val="24"/>
          <w:lang w:eastAsia="ru-RU"/>
        </w:rPr>
        <w:br/>
        <w:t>на содержание детей-сирот и детей,</w:t>
      </w:r>
      <w:r w:rsidRPr="00EE16BF">
        <w:rPr>
          <w:rFonts w:ascii="Times New Roman" w:eastAsia="Times New Roman" w:hAnsi="Times New Roman" w:cs="Times New Roman"/>
          <w:sz w:val="24"/>
          <w:szCs w:val="24"/>
          <w:lang w:eastAsia="ru-RU"/>
        </w:rPr>
        <w:br/>
        <w:t>оставшихся без попечения родителей,</w:t>
      </w:r>
      <w:r w:rsidRPr="00EE16BF">
        <w:rPr>
          <w:rFonts w:ascii="Times New Roman" w:eastAsia="Times New Roman" w:hAnsi="Times New Roman" w:cs="Times New Roman"/>
          <w:sz w:val="24"/>
          <w:szCs w:val="24"/>
          <w:lang w:eastAsia="ru-RU"/>
        </w:rPr>
        <w:br/>
        <w:t>переданных на воспитание в приемные</w:t>
      </w:r>
      <w:r w:rsidRPr="00EE16BF">
        <w:rPr>
          <w:rFonts w:ascii="Times New Roman" w:eastAsia="Times New Roman" w:hAnsi="Times New Roman" w:cs="Times New Roman"/>
          <w:sz w:val="24"/>
          <w:szCs w:val="24"/>
          <w:lang w:eastAsia="ru-RU"/>
        </w:rPr>
        <w:br/>
        <w:t>семьи, денежных выплат на реализацию</w:t>
      </w:r>
      <w:r w:rsidRPr="00EE16BF">
        <w:rPr>
          <w:rFonts w:ascii="Times New Roman" w:eastAsia="Times New Roman" w:hAnsi="Times New Roman" w:cs="Times New Roman"/>
          <w:sz w:val="24"/>
          <w:szCs w:val="24"/>
          <w:lang w:eastAsia="ru-RU"/>
        </w:rPr>
        <w:br/>
        <w:t>бесплатного проезда на детей, обучающихся</w:t>
      </w:r>
      <w:r w:rsidRPr="00EE16BF">
        <w:rPr>
          <w:rFonts w:ascii="Times New Roman" w:eastAsia="Times New Roman" w:hAnsi="Times New Roman" w:cs="Times New Roman"/>
          <w:sz w:val="24"/>
          <w:szCs w:val="24"/>
          <w:lang w:eastAsia="ru-RU"/>
        </w:rPr>
        <w:br/>
        <w:t>в областных государственных и муниципальных</w:t>
      </w:r>
      <w:r w:rsidRPr="00EE16BF">
        <w:rPr>
          <w:rFonts w:ascii="Times New Roman" w:eastAsia="Times New Roman" w:hAnsi="Times New Roman" w:cs="Times New Roman"/>
          <w:sz w:val="24"/>
          <w:szCs w:val="24"/>
          <w:lang w:eastAsia="ru-RU"/>
        </w:rPr>
        <w:br/>
        <w:t>образовательных учреждениях, денежной</w:t>
      </w:r>
      <w:r w:rsidRPr="00EE16BF">
        <w:rPr>
          <w:rFonts w:ascii="Times New Roman" w:eastAsia="Times New Roman" w:hAnsi="Times New Roman" w:cs="Times New Roman"/>
          <w:sz w:val="24"/>
          <w:szCs w:val="24"/>
          <w:lang w:eastAsia="ru-RU"/>
        </w:rPr>
        <w:br/>
        <w:t>компенсации материального обеспечения</w:t>
      </w:r>
      <w:r w:rsidRPr="00EE16BF">
        <w:rPr>
          <w:rFonts w:ascii="Times New Roman" w:eastAsia="Times New Roman" w:hAnsi="Times New Roman" w:cs="Times New Roman"/>
          <w:sz w:val="24"/>
          <w:szCs w:val="24"/>
          <w:lang w:eastAsia="ru-RU"/>
        </w:rPr>
        <w:br/>
        <w:t>и единовременной денежной выплаты,</w:t>
      </w:r>
      <w:r w:rsidRPr="00EE16BF">
        <w:rPr>
          <w:rFonts w:ascii="Times New Roman" w:eastAsia="Times New Roman" w:hAnsi="Times New Roman" w:cs="Times New Roman"/>
          <w:sz w:val="24"/>
          <w:szCs w:val="24"/>
          <w:lang w:eastAsia="ru-RU"/>
        </w:rPr>
        <w:br/>
        <w:t>вознаграждения, причитающегося приемному</w:t>
      </w:r>
      <w:r w:rsidRPr="00EE16BF">
        <w:rPr>
          <w:rFonts w:ascii="Times New Roman" w:eastAsia="Times New Roman" w:hAnsi="Times New Roman" w:cs="Times New Roman"/>
          <w:sz w:val="24"/>
          <w:szCs w:val="24"/>
          <w:lang w:eastAsia="ru-RU"/>
        </w:rPr>
        <w:br/>
        <w:t>родителю, и социальных гарантий приемной семье"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br/>
      </w:r>
      <w:r w:rsidRPr="00EE16BF">
        <w:rPr>
          <w:rFonts w:ascii="Times New Roman" w:eastAsia="Times New Roman" w:hAnsi="Times New Roman" w:cs="Times New Roman"/>
          <w:sz w:val="24"/>
          <w:szCs w:val="24"/>
          <w:lang w:eastAsia="ru-RU"/>
        </w:rPr>
        <w:br/>
        <w:t>Журнал регистрации решений об отказе в назначении государственных пособий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1103"/>
        <w:gridCol w:w="1234"/>
        <w:gridCol w:w="1185"/>
        <w:gridCol w:w="1375"/>
        <w:gridCol w:w="1671"/>
        <w:gridCol w:w="1220"/>
        <w:gridCol w:w="1332"/>
      </w:tblGrid>
      <w:tr w:rsidR="00EE16BF" w:rsidRPr="00EE16BF" w:rsidTr="0088204C">
        <w:trPr>
          <w:trHeight w:val="15"/>
          <w:tblCellSpacing w:w="15" w:type="dxa"/>
        </w:trPr>
        <w:tc>
          <w:tcPr>
            <w:tcW w:w="900"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1073"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04"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55"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345"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41"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90"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87" w:type="dxa"/>
            <w:vAlign w:val="cente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88204C">
        <w:trPr>
          <w:tblCellSpacing w:w="15" w:type="dxa"/>
        </w:trPr>
        <w:tc>
          <w:tcPr>
            <w:tcW w:w="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N п/п </w:t>
            </w:r>
          </w:p>
        </w:tc>
        <w:tc>
          <w:tcPr>
            <w:tcW w:w="1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Дата вынесения решения </w:t>
            </w:r>
          </w:p>
        </w:tc>
        <w:tc>
          <w:tcPr>
            <w:tcW w:w="1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Ф.И.О. заявителя </w:t>
            </w:r>
          </w:p>
        </w:tc>
        <w:tc>
          <w:tcPr>
            <w:tcW w:w="11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Адрес заявителя </w:t>
            </w:r>
          </w:p>
        </w:tc>
        <w:tc>
          <w:tcPr>
            <w:tcW w:w="13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Дата подачи и номер регистрации заявления о назначении государственного пособия, по которому выносится решение об отказе в назначении пособия </w:t>
            </w:r>
          </w:p>
        </w:tc>
        <w:tc>
          <w:tcPr>
            <w:tcW w:w="1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Наименование пособия, в назначении которого отказано </w:t>
            </w:r>
          </w:p>
        </w:tc>
        <w:tc>
          <w:tcPr>
            <w:tcW w:w="11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Число, месяц и год рождения ребенка, в отношении которого выносится решение об отказе в назначении пособия </w:t>
            </w:r>
          </w:p>
        </w:tc>
        <w:tc>
          <w:tcPr>
            <w:tcW w:w="12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Отметка о возврате заявителю документов, представленных для назначения пособия (исх. N и дата отправки или подпись заявителя)</w:t>
            </w:r>
          </w:p>
        </w:tc>
      </w:tr>
      <w:tr w:rsidR="00EE16BF" w:rsidRPr="00EE16BF" w:rsidTr="0088204C">
        <w:trPr>
          <w:tblCellSpacing w:w="15" w:type="dxa"/>
        </w:trPr>
        <w:tc>
          <w:tcPr>
            <w:tcW w:w="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88204C">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p>
        </w:tc>
        <w:tc>
          <w:tcPr>
            <w:tcW w:w="1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p>
        </w:tc>
        <w:tc>
          <w:tcPr>
            <w:tcW w:w="1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p>
        </w:tc>
        <w:tc>
          <w:tcPr>
            <w:tcW w:w="11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 </w:t>
            </w:r>
          </w:p>
        </w:tc>
        <w:tc>
          <w:tcPr>
            <w:tcW w:w="13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w:t>
            </w:r>
          </w:p>
        </w:tc>
        <w:tc>
          <w:tcPr>
            <w:tcW w:w="1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w:t>
            </w:r>
          </w:p>
        </w:tc>
        <w:tc>
          <w:tcPr>
            <w:tcW w:w="11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w:t>
            </w:r>
          </w:p>
        </w:tc>
        <w:tc>
          <w:tcPr>
            <w:tcW w:w="12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w:t>
            </w:r>
          </w:p>
        </w:tc>
      </w:tr>
      <w:tr w:rsidR="00EE16BF" w:rsidRPr="00EE16BF" w:rsidTr="0088204C">
        <w:trPr>
          <w:tblCellSpacing w:w="15" w:type="dxa"/>
        </w:trPr>
        <w:tc>
          <w:tcPr>
            <w:tcW w:w="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4"/>
                <w:szCs w:val="24"/>
                <w:lang w:eastAsia="ru-RU"/>
              </w:rPr>
            </w:pPr>
          </w:p>
        </w:tc>
        <w:tc>
          <w:tcPr>
            <w:tcW w:w="1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3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88204C">
        <w:trPr>
          <w:tblCellSpacing w:w="15" w:type="dxa"/>
        </w:trPr>
        <w:tc>
          <w:tcPr>
            <w:tcW w:w="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3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r w:rsidR="00EE16BF" w:rsidRPr="00EE16BF" w:rsidTr="0088204C">
        <w:trPr>
          <w:tblCellSpacing w:w="15" w:type="dxa"/>
        </w:trPr>
        <w:tc>
          <w:tcPr>
            <w:tcW w:w="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0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3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1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c>
          <w:tcPr>
            <w:tcW w:w="12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16BF" w:rsidRPr="00EE16BF" w:rsidRDefault="00EE16BF" w:rsidP="00EE16BF">
            <w:pPr>
              <w:spacing w:after="0" w:line="240" w:lineRule="auto"/>
              <w:ind w:firstLine="851"/>
              <w:jc w:val="both"/>
              <w:rPr>
                <w:rFonts w:ascii="Times New Roman" w:eastAsia="Times New Roman" w:hAnsi="Times New Roman" w:cs="Times New Roman"/>
                <w:sz w:val="20"/>
                <w:szCs w:val="20"/>
                <w:lang w:eastAsia="ru-RU"/>
              </w:rPr>
            </w:pPr>
          </w:p>
        </w:tc>
      </w:tr>
    </w:tbl>
    <w:p w:rsidR="0088204C" w:rsidRDefault="0088204C" w:rsidP="00EE16BF">
      <w:pPr>
        <w:spacing w:before="100" w:beforeAutospacing="1" w:after="0" w:line="240" w:lineRule="auto"/>
        <w:ind w:firstLine="851"/>
        <w:jc w:val="both"/>
        <w:outlineLvl w:val="1"/>
        <w:rPr>
          <w:rFonts w:ascii="Times New Roman" w:eastAsia="Times New Roman" w:hAnsi="Times New Roman" w:cs="Times New Roman"/>
          <w:b/>
          <w:bCs/>
          <w:sz w:val="36"/>
          <w:szCs w:val="36"/>
          <w:lang w:eastAsia="ru-RU"/>
        </w:rPr>
      </w:pPr>
    </w:p>
    <w:p w:rsidR="0088204C" w:rsidRDefault="0088204C" w:rsidP="00EE16BF">
      <w:pPr>
        <w:spacing w:before="100" w:beforeAutospacing="1" w:after="0" w:line="240" w:lineRule="auto"/>
        <w:ind w:firstLine="851"/>
        <w:jc w:val="both"/>
        <w:outlineLvl w:val="1"/>
        <w:rPr>
          <w:rFonts w:ascii="Times New Roman" w:eastAsia="Times New Roman" w:hAnsi="Times New Roman" w:cs="Times New Roman"/>
          <w:b/>
          <w:bCs/>
          <w:sz w:val="36"/>
          <w:szCs w:val="36"/>
          <w:lang w:eastAsia="ru-RU"/>
        </w:rPr>
      </w:pPr>
    </w:p>
    <w:p w:rsidR="00EE16BF" w:rsidRPr="0088204C" w:rsidRDefault="00EE16BF" w:rsidP="0088204C">
      <w:pPr>
        <w:spacing w:before="100" w:beforeAutospacing="1" w:after="0" w:line="240" w:lineRule="auto"/>
        <w:ind w:firstLine="851"/>
        <w:jc w:val="center"/>
        <w:outlineLvl w:val="1"/>
        <w:rPr>
          <w:rFonts w:ascii="Times New Roman" w:eastAsia="Times New Roman" w:hAnsi="Times New Roman" w:cs="Times New Roman"/>
          <w:b/>
          <w:bCs/>
          <w:sz w:val="28"/>
          <w:szCs w:val="28"/>
          <w:lang w:eastAsia="ru-RU"/>
        </w:rPr>
      </w:pPr>
      <w:r w:rsidRPr="00EE16BF">
        <w:rPr>
          <w:rFonts w:ascii="Times New Roman" w:eastAsia="Times New Roman" w:hAnsi="Times New Roman" w:cs="Times New Roman"/>
          <w:b/>
          <w:bCs/>
          <w:sz w:val="36"/>
          <w:szCs w:val="36"/>
          <w:lang w:eastAsia="ru-RU"/>
        </w:rPr>
        <w:lastRenderedPageBreak/>
        <w:br/>
      </w:r>
      <w:r w:rsidRPr="00EE16BF">
        <w:rPr>
          <w:rFonts w:ascii="Times New Roman" w:eastAsia="Times New Roman" w:hAnsi="Times New Roman" w:cs="Times New Roman"/>
          <w:b/>
          <w:bCs/>
          <w:sz w:val="36"/>
          <w:szCs w:val="36"/>
          <w:lang w:eastAsia="ru-RU"/>
        </w:rPr>
        <w:br/>
      </w:r>
      <w:r w:rsidRPr="0088204C">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ред. </w:t>
      </w:r>
      <w:hyperlink r:id="rId54" w:history="1">
        <w:r w:rsidRPr="00EE16BF">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19.12.2012 N 710-П</w:t>
        </w:r>
      </w:hyperlink>
      <w:r w:rsidRPr="00EE16BF">
        <w:rPr>
          <w:rFonts w:ascii="Times New Roman" w:eastAsia="Times New Roman" w:hAnsi="Times New Roman" w:cs="Times New Roman"/>
          <w:sz w:val="24"/>
          <w:szCs w:val="24"/>
          <w:lang w:eastAsia="ru-RU"/>
        </w:rPr>
        <w:t xml:space="preserve">, </w:t>
      </w:r>
      <w:hyperlink r:id="rId55" w:history="1">
        <w:r w:rsidRPr="00EE16BF">
          <w:rPr>
            <w:rFonts w:ascii="Times New Roman" w:eastAsia="Times New Roman" w:hAnsi="Times New Roman" w:cs="Times New Roman"/>
            <w:color w:val="0000FF"/>
            <w:sz w:val="24"/>
            <w:szCs w:val="24"/>
            <w:u w:val="single"/>
            <w:lang w:eastAsia="ru-RU"/>
          </w:rPr>
          <w:t>от 17.04.2013 N 186-П</w:t>
        </w:r>
      </w:hyperlink>
      <w:r w:rsidRPr="00EE16BF">
        <w:rPr>
          <w:rFonts w:ascii="Times New Roman" w:eastAsia="Times New Roman" w:hAnsi="Times New Roman" w:cs="Times New Roman"/>
          <w:sz w:val="24"/>
          <w:szCs w:val="24"/>
          <w:lang w:eastAsia="ru-RU"/>
        </w:rPr>
        <w:t xml:space="preserve">, </w:t>
      </w:r>
      <w:hyperlink r:id="rId56" w:history="1">
        <w:r w:rsidRPr="00EE16BF">
          <w:rPr>
            <w:rFonts w:ascii="Times New Roman" w:eastAsia="Times New Roman" w:hAnsi="Times New Roman" w:cs="Times New Roman"/>
            <w:color w:val="0000FF"/>
            <w:sz w:val="24"/>
            <w:szCs w:val="24"/>
            <w:u w:val="single"/>
            <w:lang w:eastAsia="ru-RU"/>
          </w:rPr>
          <w:t>от 20.11.2013 N 491-П</w:t>
        </w:r>
      </w:hyperlink>
      <w:r w:rsidRPr="00EE16BF">
        <w:rPr>
          <w:rFonts w:ascii="Times New Roman" w:eastAsia="Times New Roman" w:hAnsi="Times New Roman" w:cs="Times New Roman"/>
          <w:sz w:val="24"/>
          <w:szCs w:val="24"/>
          <w:lang w:eastAsia="ru-RU"/>
        </w:rPr>
        <w:t xml:space="preserve">, </w:t>
      </w:r>
      <w:hyperlink r:id="rId57" w:history="1">
        <w:r w:rsidRPr="00EE16BF">
          <w:rPr>
            <w:rFonts w:ascii="Times New Roman" w:eastAsia="Times New Roman" w:hAnsi="Times New Roman" w:cs="Times New Roman"/>
            <w:color w:val="0000FF"/>
            <w:sz w:val="24"/>
            <w:szCs w:val="24"/>
            <w:u w:val="single"/>
            <w:lang w:eastAsia="ru-RU"/>
          </w:rPr>
          <w:t>от 21.05.2014 N 215-П</w:t>
        </w:r>
      </w:hyperlink>
      <w:r w:rsidRPr="00EE16BF">
        <w:rPr>
          <w:rFonts w:ascii="Times New Roman" w:eastAsia="Times New Roman" w:hAnsi="Times New Roman" w:cs="Times New Roman"/>
          <w:sz w:val="24"/>
          <w:szCs w:val="24"/>
          <w:lang w:eastAsia="ru-RU"/>
        </w:rPr>
        <w:t xml:space="preserve">, </w:t>
      </w:r>
      <w:hyperlink r:id="rId58" w:history="1">
        <w:r w:rsidRPr="00EE16BF">
          <w:rPr>
            <w:rFonts w:ascii="Times New Roman" w:eastAsia="Times New Roman" w:hAnsi="Times New Roman" w:cs="Times New Roman"/>
            <w:color w:val="0000FF"/>
            <w:sz w:val="24"/>
            <w:szCs w:val="24"/>
            <w:u w:val="single"/>
            <w:lang w:eastAsia="ru-RU"/>
          </w:rPr>
          <w:t>от 23.12.2015 N 687-П</w:t>
        </w:r>
      </w:hyperlink>
      <w:r w:rsidRPr="00EE16BF">
        <w:rPr>
          <w:rFonts w:ascii="Times New Roman" w:eastAsia="Times New Roman" w:hAnsi="Times New Roman" w:cs="Times New Roman"/>
          <w:sz w:val="24"/>
          <w:szCs w:val="24"/>
          <w:lang w:eastAsia="ru-RU"/>
        </w:rPr>
        <w:t xml:space="preserve">, </w:t>
      </w:r>
      <w:hyperlink r:id="rId59" w:history="1">
        <w:r w:rsidRPr="00EE16BF">
          <w:rPr>
            <w:rFonts w:ascii="Times New Roman" w:eastAsia="Times New Roman" w:hAnsi="Times New Roman" w:cs="Times New Roman"/>
            <w:color w:val="0000FF"/>
            <w:sz w:val="24"/>
            <w:szCs w:val="24"/>
            <w:u w:val="single"/>
            <w:lang w:eastAsia="ru-RU"/>
          </w:rPr>
          <w:t>от 31.07.2018 N 332-П</w:t>
        </w:r>
      </w:hyperlink>
      <w:r w:rsidRPr="00EE16BF">
        <w:rPr>
          <w:rFonts w:ascii="Times New Roman" w:eastAsia="Times New Roman" w:hAnsi="Times New Roman" w:cs="Times New Roman"/>
          <w:sz w:val="24"/>
          <w:szCs w:val="24"/>
          <w:lang w:eastAsia="ru-RU"/>
        </w:rPr>
        <w:t xml:space="preserve">, </w:t>
      </w:r>
      <w:hyperlink r:id="rId60" w:history="1">
        <w:r w:rsidRPr="00EE16BF">
          <w:rPr>
            <w:rFonts w:ascii="Times New Roman" w:eastAsia="Times New Roman" w:hAnsi="Times New Roman" w:cs="Times New Roman"/>
            <w:color w:val="0000FF"/>
            <w:sz w:val="24"/>
            <w:szCs w:val="24"/>
            <w:u w:val="single"/>
            <w:lang w:eastAsia="ru-RU"/>
          </w:rPr>
          <w:t>от 20.02.2019 N 62-П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 Общие положения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также взаимодействие органов социальной защиты населения муниципальных районов и городских округов Челябинской области с физическими лицами при назначении и выплате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детей-сирот и детей, оставшихся без попечения родителей, находящихся под опекой (попечительством),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(далее именуется - государственная услуга).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упорядочение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устранение избыточных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Основанием для разработки настоящего Административного регламента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1) </w:t>
      </w:r>
      <w:hyperlink r:id="rId61" w:history="1">
        <w:r w:rsidRPr="00EE16BF">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hyperlink r:id="rId62"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hyperlink r:id="rId63"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круг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срок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исчерпывающий перечень оснований для отказа в приеме документов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исчерпывающий перечень оснований для отказа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формы заявлений и уведомлений, используемые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Информация 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w:t>
      </w:r>
      <w:r w:rsidRPr="00EE16BF">
        <w:rPr>
          <w:rFonts w:ascii="Times New Roman" w:eastAsia="Times New Roman" w:hAnsi="Times New Roman" w:cs="Times New Roman"/>
          <w:sz w:val="24"/>
          <w:szCs w:val="24"/>
          <w:lang w:eastAsia="ru-RU"/>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E16BF">
        <w:rPr>
          <w:rFonts w:ascii="Times New Roman" w:eastAsia="Times New Roman" w:hAnsi="Times New Roman" w:cs="Times New Roman"/>
          <w:sz w:val="24"/>
          <w:szCs w:val="24"/>
          <w:lang w:eastAsia="ru-RU"/>
        </w:rPr>
        <w:t>заявителя</w:t>
      </w:r>
      <w:proofErr w:type="gramEnd"/>
      <w:r w:rsidRPr="00EE16BF">
        <w:rPr>
          <w:rFonts w:ascii="Times New Roman" w:eastAsia="Times New Roman" w:hAnsi="Times New Roman" w:cs="Times New Roman"/>
          <w:sz w:val="24"/>
          <w:szCs w:val="24"/>
          <w:lang w:eastAsia="ru-RU"/>
        </w:rPr>
        <w:t xml:space="preserve"> или предоставление им персональных данных.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Государственная услуга включает в себя следующие денежные выплаты (далее именуются - денежные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денежные средства на содержание детей-сирот и детей, оставшихся без попечения родителей, переданных под опеку (попечительство);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денежные средства на содержание лиц из числа детей-сирот и детей, оставшихся без попечения родителей, находившихся под опекой (попечительством);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ежемесячная денежная выплата на реализацию права бесплатного проезда детей-сирот и детей, оставшихся без попечения родителей, переданных под опеку (попечительство);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ежемесячная денежная выплата на реализацию права бесплатного проезда лиц из числа детей-сирот и детей, оставшихся без попечения родителей, находившихся под опекой (попечительством);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единовременное денежное пособие и денежная компенсация материального обеспечения.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Получателями государственной услуги в части денежных выплат, указанных в подпунктах 1 и 3 пункта 5 настоящего Административного регламента, являются опекуны (попечители), проживающие на территории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Получателями государственной услуги в части денежных выплат, указанных в подпунктах 2, 4 и 5 пункта 5 настоящего Административного регламента, являются лица из числа детей-сирот и детей, оставшихся без попечения родителей, находившихся под опекой (попечительством), проживающие на территории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 имени получателей государственной услуги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II. Стандарт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Наименование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(месту пребывания) опекуна (попечителя). Сведения о местах нахождения, номерах телефонов, адресах электронной почты органов социальной защиты населения содержатся в приложении 1 к настоящему </w:t>
      </w:r>
      <w:r w:rsidRPr="00EE16BF">
        <w:rPr>
          <w:rFonts w:ascii="Times New Roman" w:eastAsia="Times New Roman" w:hAnsi="Times New Roman" w:cs="Times New Roman"/>
          <w:sz w:val="24"/>
          <w:szCs w:val="24"/>
          <w:lang w:eastAsia="ru-RU"/>
        </w:rPr>
        <w:lastRenderedPageBreak/>
        <w:t>Административному регламенту. 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жительства опекунов (попечителей) (далее именуются - многофункциональные центры), при наличии заключенных соглашений о взаимодействии между многофункциональным центром и органом социальной защиты населения (далее именуются - соглашения о взаимодействии). Сведения о местах нахождения, номерах телефонов, адресах электронной почты многофункциональных центров содержатся в приложении 1-1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финансовое обеспечение,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Место нахождения Министерства: 454048, город Челябинск, улица Воровского, дом 30.</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Справочные телефоны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специалист, ответственный за прием граждан: 8(351)232-41-94;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отдел организации назначения государственных пособий управления государственных пособий и сопровождения информационных проектов Министерства, телефоны: 8 (351) 232-39-66, 232-38-90, 232-41-33, 261-16-62;</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отдел организации выплаты социальных пособий и компенсаций управления государственных пособий и сопровождения информационных проектов Министерства, телефоны: 8 (351) 232-41-54, 232-41-40.</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официального сайта Министерства: www.minsoc74.ru.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электронной почты Министерства: Postmaster@minsoc74.ru.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Кроме того, в предоставлении государственной услуги участвуют банковские учреждения и организации почтовой связи (в части зачисления денежных выплат, указанных в пункте 5 настоящего Административного регламента, на счета получателей государственной услуги либо доставки денежных выплат их получателям).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Результат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назначение и выплата получателю государственной услуги денежных выплат, указанных в пункте 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Срок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Государственная услуга опекуну (попечителю) предоставляется со дня возникновения оснований на ее получение, но не более чем за шесть месяцев, предшествующих дню принятия решения об установлении над ребенком опеки (попечительства). В случае возникновения оснований для предоставления государственной услуги опекуну (попечителю) после установления опеки (попечительства) государственная услуга предоставляется со дня возникновения оснований, но не более чем за шесть месяцев, предшествующих дню обращения за ее предоставлением.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Государственная услуга опекуну (попечителю) предоставляется до достижения несовершеннолетним подопечным возраста 18 лет, включая месяц его рождения, с учетом </w:t>
      </w:r>
      <w:r w:rsidRPr="00EE16BF">
        <w:rPr>
          <w:rFonts w:ascii="Times New Roman" w:eastAsia="Times New Roman" w:hAnsi="Times New Roman" w:cs="Times New Roman"/>
          <w:sz w:val="24"/>
          <w:szCs w:val="24"/>
          <w:lang w:eastAsia="ru-RU"/>
        </w:rPr>
        <w:lastRenderedPageBreak/>
        <w:t>соблюдения условий ее предоставления, предусмотренных подпунктами 1 и 2 пункта 11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Государственная услуга лицам из числа детей-сирот и детей, оставшихся без попечения родителей, находившихся под опекой (попечительством), предоставляется с месяца, следующего за месяцем достижения ими возраста 18 лет, но не более чем до 20 лет, при соблюдении условий ее предоставления, предусмотренных подпунктом 3 пункта 11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Срок для принятия решения о предоставлении либо об отказе в предоставлении получателю государственной услуги не может превышать 10 рабочих дней с даты подачи в орган социальной защиты населения письменного заявления о предоставлении государственной услуги и представления получателем государственной услуги надлежащим образом оформленных документов, предусмотренных пунктами 13 - 15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 государственная услуга предоставляется в течение десяти рабочих дней с даты личного обращения заявителя в орган социальной защиты населения и представления им надлежащим образом оформленных документов, предусмотренных пунктами 13 - 15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11. Условия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денежные средства, указанные в подпункте 1 пункта 5 настоящего Административного регламента, назначаются и выплачиваются опекуну (попечителю) со дня возникновения оснований на их получение, но не более чем за шесть месяцев, предшествующих дню принятия решения об установлении над ребенком опеки (попечительства), при условии его совместного проживания с опекаемым ребенком в указанный период.</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возникновения оснований для назначения денежных средств на содержание детей-сирот и детей, оставшихся без попечения родителей, переданных под опеку (попечительство), после установления опеки (попечительства) денежные средства назначаются со дня возникновения оснований, но не более чем за шесть месяцев, предшествующих дню обращения за назначением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денежные средства, указанные в подпункте 3 пункта 5 настоящего Административного регламента, назначаются и выплачиваются опекуну (попечителю) со дня поступления подопечного ребенка на обучение по очной форме в областную государственную или муниципальную образовательную организацию, расположенную на территории Челябинской области, до окончания обучения, но не более чем до достижения несовершеннолетним подопечным возраста 18 лет, включая месяц его рождения, при условии совместного проживания опекуна (попечителя) с опекаемым ребенком в указанный период.</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Допускается выплата денежных средств, указанных в подпунктах 1 и 2 настоящего пункта, при временном пребывании подопечного ребенка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ребенка в течение периода, когда опекун (попечитель) по уважительным причинам не может исполнять свои обязанности в отношении подопечного ребенка, при соблюдении условий, предусмотренных частью 2 статьи 36 </w:t>
      </w:r>
      <w:hyperlink r:id="rId64" w:history="1">
        <w:r w:rsidRPr="00EE16BF">
          <w:rPr>
            <w:rFonts w:ascii="Times New Roman" w:eastAsia="Times New Roman" w:hAnsi="Times New Roman" w:cs="Times New Roman"/>
            <w:color w:val="0000FF"/>
            <w:sz w:val="24"/>
            <w:szCs w:val="24"/>
            <w:u w:val="single"/>
            <w:lang w:eastAsia="ru-RU"/>
          </w:rPr>
          <w:t>Гражданского кодекса Российской Федерации</w:t>
        </w:r>
      </w:hyperlink>
      <w:r w:rsidRPr="00EE16BF">
        <w:rPr>
          <w:rFonts w:ascii="Times New Roman" w:eastAsia="Times New Roman" w:hAnsi="Times New Roman" w:cs="Times New Roman"/>
          <w:sz w:val="24"/>
          <w:szCs w:val="24"/>
          <w:lang w:eastAsia="ru-RU"/>
        </w:rPr>
        <w:t xml:space="preserve">, и </w:t>
      </w:r>
      <w:proofErr w:type="spellStart"/>
      <w:r w:rsidRPr="00EE16BF">
        <w:rPr>
          <w:rFonts w:ascii="Times New Roman" w:eastAsia="Times New Roman" w:hAnsi="Times New Roman" w:cs="Times New Roman"/>
          <w:sz w:val="24"/>
          <w:szCs w:val="24"/>
          <w:lang w:eastAsia="ru-RU"/>
        </w:rPr>
        <w:t>непредоставлении</w:t>
      </w:r>
      <w:proofErr w:type="spellEnd"/>
      <w:r w:rsidRPr="00EE16BF">
        <w:rPr>
          <w:rFonts w:ascii="Times New Roman" w:eastAsia="Times New Roman" w:hAnsi="Times New Roman" w:cs="Times New Roman"/>
          <w:sz w:val="24"/>
          <w:szCs w:val="24"/>
          <w:lang w:eastAsia="ru-RU"/>
        </w:rPr>
        <w:t xml:space="preserve"> подопечному ребенку полного государственного обеспечения в период временного пребывания в соответствующей организации;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3) денежные средства на содержание лиц из числа детей-сирот и детей, оставшихся без попечения родителей, находившихся под опекой (попечительством), а также на реализацию их права бесплатного проезда, указанные в подпунктах 2 и 4 пункта 5 настоящего Административного регламента, назначаются и выплачиваются указанным лицам в случае продолжения ими обучения в общеобразовательной организации по очной форме обучения, расположенной на территории Челябинской области. Указанные денежные средства назначаются и выплачиваются до окончания обучения, но не более чем до достижения ими возраста 20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Единовременное денежное пособие и денежная компенсация материального обеспечения, указанные в подпункте 5 пункта 5 настоящего Административного регламента, назначаются и выплачиваются детям-сиротам и детям, оставшимся без попечения родителей, по окончании их пребывания под опекой (попечительством) - по достижении ими возраста 18 лет (за исключением лиц, обучающихся в областных государственных профессиональных образовательных организациях и областных государственных образовательных организациях высшего образования по очной форме обучения). Указанные выплаты предоставляются, если обращение за ними последовало не позднее шести месяцев со дня достижения лицами, указанными в настоящем абзаце, возраста 18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Денежные средства, указанные в абзаце первом и втором настоящего подпункта, по письменному заявлению лиц, имеющих право на их получение, могут быть назначены и выплачены бывшим опекунам (попечителям).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12. Правовые основания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w:t>
      </w:r>
      <w:hyperlink r:id="rId65" w:history="1">
        <w:r w:rsidRPr="00EE16BF">
          <w:rPr>
            <w:rFonts w:ascii="Times New Roman" w:eastAsia="Times New Roman" w:hAnsi="Times New Roman" w:cs="Times New Roman"/>
            <w:color w:val="0000FF"/>
            <w:sz w:val="24"/>
            <w:szCs w:val="24"/>
            <w:u w:val="single"/>
            <w:lang w:eastAsia="ru-RU"/>
          </w:rPr>
          <w:t>Семейный кодекс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w:t>
      </w:r>
      <w:hyperlink r:id="rId66" w:history="1">
        <w:r w:rsidRPr="00EE16BF">
          <w:rPr>
            <w:rFonts w:ascii="Times New Roman" w:eastAsia="Times New Roman" w:hAnsi="Times New Roman" w:cs="Times New Roman"/>
            <w:color w:val="0000FF"/>
            <w:sz w:val="24"/>
            <w:szCs w:val="24"/>
            <w:u w:val="single"/>
            <w:lang w:eastAsia="ru-RU"/>
          </w:rPr>
          <w:t>Закон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3) </w:t>
      </w:r>
      <w:hyperlink r:id="rId67" w:history="1">
        <w:r w:rsidRPr="00EE16BF">
          <w:rPr>
            <w:rFonts w:ascii="Times New Roman" w:eastAsia="Times New Roman" w:hAnsi="Times New Roman" w:cs="Times New Roman"/>
            <w:color w:val="0000FF"/>
            <w:sz w:val="24"/>
            <w:szCs w:val="24"/>
            <w:u w:val="single"/>
            <w:lang w:eastAsia="ru-RU"/>
          </w:rPr>
          <w:t>Федеральный закон от 21 декабря 1996 года N 159-ФЗ "О дополнительных гарантиях по социальной поддержке детей-сирот и детей, оставшихся без попечения родителей"</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4) </w:t>
      </w:r>
      <w:hyperlink r:id="rId68" w:history="1">
        <w:r w:rsidRPr="00EE16BF">
          <w:rPr>
            <w:rFonts w:ascii="Times New Roman" w:eastAsia="Times New Roman" w:hAnsi="Times New Roman" w:cs="Times New Roman"/>
            <w:color w:val="0000FF"/>
            <w:sz w:val="24"/>
            <w:szCs w:val="24"/>
            <w:u w:val="single"/>
            <w:lang w:eastAsia="ru-RU"/>
          </w:rPr>
          <w:t>Федеральный закон от 15 ноября 1997 года N 143-ФЗ "Об актах гражданского состояния"</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w:t>
      </w:r>
      <w:hyperlink r:id="rId69" w:history="1">
        <w:r w:rsidRPr="00EE16BF">
          <w:rPr>
            <w:rFonts w:ascii="Times New Roman" w:eastAsia="Times New Roman" w:hAnsi="Times New Roman" w:cs="Times New Roman"/>
            <w:color w:val="0000FF"/>
            <w:sz w:val="24"/>
            <w:szCs w:val="24"/>
            <w:u w:val="single"/>
            <w:lang w:eastAsia="ru-RU"/>
          </w:rPr>
          <w:t>Федеральный закон от 24 июля 1998 года N 124-ФЗ "Об основных гарантиях прав ребенка в Российской Федерации"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w:t>
      </w:r>
      <w:hyperlink r:id="rId70" w:history="1">
        <w:r w:rsidRPr="00EE16BF">
          <w:rPr>
            <w:rFonts w:ascii="Times New Roman" w:eastAsia="Times New Roman" w:hAnsi="Times New Roman" w:cs="Times New Roman"/>
            <w:color w:val="0000FF"/>
            <w:sz w:val="24"/>
            <w:szCs w:val="24"/>
            <w:u w:val="single"/>
            <w:lang w:eastAsia="ru-RU"/>
          </w:rPr>
          <w:t>Федеральный закон от 24 апреля 2008 года N 48-ФЗ "Об опеке и попечительстве"</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w:t>
      </w:r>
      <w:hyperlink r:id="rId71" w:history="1">
        <w:r w:rsidRPr="00EE16BF">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w:t>
      </w:r>
      <w:hyperlink r:id="rId72" w:history="1">
        <w:r w:rsidRPr="00EE16BF">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9) </w:t>
      </w:r>
      <w:hyperlink r:id="rId73" w:history="1">
        <w:r w:rsidRPr="00EE16BF">
          <w:rPr>
            <w:rFonts w:ascii="Times New Roman" w:eastAsia="Times New Roman" w:hAnsi="Times New Roman" w:cs="Times New Roman"/>
            <w:color w:val="0000FF"/>
            <w:sz w:val="24"/>
            <w:szCs w:val="24"/>
            <w:u w:val="single"/>
            <w:lang w:eastAsia="ru-RU"/>
          </w:rPr>
          <w:t>Закон Челябинской области от 22.12.2005 г. N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10) </w:t>
      </w:r>
      <w:hyperlink r:id="rId74" w:history="1">
        <w:r w:rsidRPr="00EE16BF">
          <w:rPr>
            <w:rFonts w:ascii="Times New Roman" w:eastAsia="Times New Roman" w:hAnsi="Times New Roman" w:cs="Times New Roman"/>
            <w:color w:val="0000FF"/>
            <w:sz w:val="24"/>
            <w:szCs w:val="24"/>
            <w:u w:val="single"/>
            <w:lang w:eastAsia="ru-RU"/>
          </w:rPr>
          <w:t>Закон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10-1) </w:t>
      </w:r>
      <w:hyperlink r:id="rId75"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18.07.2012 г. N 380-П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11) </w:t>
      </w:r>
      <w:hyperlink r:id="rId76" w:history="1">
        <w:r w:rsidRPr="00EE16BF">
          <w:rPr>
            <w:rFonts w:ascii="Times New Roman" w:eastAsia="Times New Roman" w:hAnsi="Times New Roman" w:cs="Times New Roman"/>
            <w:color w:val="0000FF"/>
            <w:sz w:val="24"/>
            <w:szCs w:val="24"/>
            <w:u w:val="single"/>
            <w:lang w:eastAsia="ru-RU"/>
          </w:rPr>
          <w:t>распоряжение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13. Перечень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заявления о предоставлении государственной услуги по формам, указанным в приложении 2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копия документа, удостоверяющего личность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копия акта (постановления, распоряжения, приказа) об установлении опеки (попечительства) над ребенком;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копия свидетельства о рождении ребенка (детей), а в случае если сведения об отце ребенка внесены в запись акта о рождении на основании заявления матери ребенка - справка органа записи актов гражданского состояния об основании внесения в свидетельство о рождении ребенка сведений об отце;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справка с места жительства (пребывания) опекуна (попечителя) о совместном его проживании с подопечным ребенком.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отсутствии регистрации у подопечного ребенка по месту жительства (месту пребывания) опекуна (попечителя) на территории Челябинской области прилагается акт о фактическом проживании подопечного ребенка с опекуном (попечителем);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копии документов, подтверждающих факт отсутствия попечения над ребенком родителями (единственным родителем).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14. К документам, подтверждающим факт отсутствия попечения над ребенком родителями (единственным родителем), относятся: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свидетельства о смерти родителей;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документ об обнаружении найденного (подкинутого) ребенка, оформленного в установленном законодательством Российской Федерации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4) заявления родителей о согласии на усыновление (удочерение) ребенка, воспитывающегося (находящегося) в организации для детей-сирот и детей, оставшихся без попечения родителей, а также в иных образовательных организациях, медицинских организациях, организациях, оказывающих социальные услуги, или аналогичных организациях, оформленные в установленном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документ о нахождении родителей под стражей или об отбывании ими наказания в виде лишения свободы;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6) утратил силу с 21 мая 2014 года. - </w:t>
      </w:r>
      <w:hyperlink r:id="rId77"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21.05.2014 N 215-П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документ, выданный органами внутренних дел, содержащий сведения о том, что место нахождения разыскиваемых родителей не установлено;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свидетельство о рождении ребенка, в строках "Отец" и "Мать" которого стоят прочерки.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15. Для назначения денежных выплат, указанных в подпунктах 2 - 4 пункта 5 настоящего Административного регламента, помимо документов, предусмотренных пунктами 13 - 14 настоящего Административного регламента, дополнительно прилагается справка об обучении подопечного ребенка в областной государственной или муниципальной организации или об обучении лица, находившегося под опекой (попечительством), в общеобразовательной организации, которая расположена на территории Челябинской области, по очной форме обучения.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документов (их копий), необходимых для предоставления государственной услуги, орган социальной защиты населения в отношении каждого получателя государственной услуги формирует личное дело.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17. В заявлении о предоставлении государственной услуги указываются: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наименование органа социальной защиты населения, в который подается заявление;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(опекун (попечитель) или лицо, находившееся под опекой (попечительством);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электронной почты (при наличии);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идентификационный номер налогоплательщика (ИНН)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страховой номер индивидуального лицевого счета в системе обязательного пенсионного страхования (СНИЛС) заявителя и приемного ребенка;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вид денежных средств, за получением которых обращается заявитель, имеющий право на их получение;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причинах отсутствия родительского попечения над подопечным ребенком с указанием сведений о родителях (единственном родителе) подопечного ребенка в объеме, необходимом для их идентификации;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способ получения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 реквизитах счета, открытого заявителем, имеющим право на получение государственной услуги, в банковском учреждении (наименование организации, в которую должны быть перечислены денежные выплаты,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 имеющего право на получение денежных выплат), при получении денежных выплат через организации почтовой связи - номер почтового отделения;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сведения об обязательствах заявителя своевременно, не позднее десятидневного срока, извещать орган социальной защиты населения о наступлении обстоятельств, влекущих изменение размера денежных выплат или прекращение их выплаты.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Указанные сведения подтверждаются подписью заявителя с проставлением даты заполнения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18. Сведения из документа, указанного в абзаце первом подпункта 6 пункта 13 настоящего Административного регламента, а также документы, указанные в подпункте 4, абзаце втором подпункта 6 пункта 13, в подпунктах 3, 4 и 9 пункта 14 настоящего Административного регламента, хранящиеся в личных делах несовершеннолетних подопечных, которые формируются органами опеки и попечительства в соответствии с </w:t>
      </w:r>
      <w:hyperlink r:id="rId78" w:history="1">
        <w:r w:rsidRPr="00EE16BF">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EE16BF">
        <w:rPr>
          <w:rFonts w:ascii="Times New Roman" w:eastAsia="Times New Roman" w:hAnsi="Times New Roman" w:cs="Times New Roman"/>
          <w:sz w:val="24"/>
          <w:szCs w:val="24"/>
          <w:lang w:eastAsia="ru-RU"/>
        </w:rPr>
        <w:t xml:space="preserve">,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EE16BF">
        <w:rPr>
          <w:rFonts w:ascii="Times New Roman" w:eastAsia="Times New Roman" w:hAnsi="Times New Roman" w:cs="Times New Roman"/>
          <w:sz w:val="24"/>
          <w:szCs w:val="24"/>
          <w:lang w:eastAsia="ru-RU"/>
        </w:rPr>
        <w:lastRenderedPageBreak/>
        <w:t>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Заявитель вправе самостоятельно по собственной инициативе представить документы и информацию, указанные в настоящем абзаце,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Иные документы, предусмотренные пунктами 13 - 15 настоящего Административного регламента, в случае их отсутствия в распоряжении органов социальной защиты населения (отделов опеки и попечительства) должны быть представлены заявителем в орган социальной защиты населения самостоятельно.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w:t>
      </w:r>
      <w:hyperlink r:id="rId79" w:history="1">
        <w:r w:rsidRPr="00EE16BF">
          <w:rPr>
            <w:rFonts w:ascii="Times New Roman" w:eastAsia="Times New Roman" w:hAnsi="Times New Roman" w:cs="Times New Roman"/>
            <w:color w:val="0000FF"/>
            <w:sz w:val="24"/>
            <w:szCs w:val="24"/>
            <w:u w:val="single"/>
            <w:lang w:eastAsia="ru-RU"/>
          </w:rPr>
          <w:t>Федеральным законом от 27 июля 2006 года N 152-ФЗ "О персональных данных"</w:t>
        </w:r>
      </w:hyperlink>
      <w:r w:rsidRPr="00EE16BF">
        <w:rPr>
          <w:rFonts w:ascii="Times New Roman" w:eastAsia="Times New Roman" w:hAnsi="Times New Roman" w:cs="Times New Roman"/>
          <w:sz w:val="24"/>
          <w:szCs w:val="24"/>
          <w:lang w:eastAsia="ru-RU"/>
        </w:rPr>
        <w:t xml:space="preserve">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 представителя на обработку персональных данных указанного лица по форме, указанной в приложении 2-1 к настоящему Административному регламенту.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19. При предоставлении государственной услуги органы социальной защиты населения не вправе требовать от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80"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81"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rsidRPr="00EE16BF">
        <w:rPr>
          <w:rFonts w:ascii="Times New Roman" w:eastAsia="Times New Roman" w:hAnsi="Times New Roman" w:cs="Times New Roman"/>
          <w:sz w:val="24"/>
          <w:szCs w:val="24"/>
          <w:lang w:eastAsia="ru-RU"/>
        </w:rPr>
        <w:lastRenderedPageBreak/>
        <w:t>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20. Основанием для отказа в приеме документов на предоставление государственной услуги является непредставление заявителем документов, предусмотренных пунктами 13 - 15 настоящего Административного регламента (за исключением документов, которые запрашиваются органами социальной защиты населения в рамках межведомственного информационного взаимодействия или находятся в их распоряжении), а также несоблюдение заявителем требований, установленных пунктом 17 и абзацем вторым пункта 31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20-1. Основания для приостановления предоставления государственной услуги отсутствуют.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21. Основаниями для отказа в предоставлении государственной услуги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наличие противоречий в документах, представляемых заявителем;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истечение срока, установленного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достижение несовершеннолетним, переданным под опеку (попечительство), возраста 18 лет, а также достижение лицами, находившимися под опекой (попечительством), возраста 20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устройство ребенка, переданного под опеку (попечительство), на полное государственное обеспечение в организацию для детей-сирот и детей, оставшихся без попечения родителей, и в другие организации всех видов, а также поступление лица, находившегося под опекой (попечительством), на обучение и устройство на полное государственное обеспечение в областные государственные профессиональные образовательные организации и областные государственные образовательные организации высшего образования;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помещение несовершеннолетнего, а также лица, находившегося под опекой (попечительством), в учреждение, исполняющее наказание в виде лишения свободы;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переезд опекуна (попечителя), а также лица, находившегося под опекой (попечительством), на постоянное место жительства за пределы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смерть подопечного ребенка, а также лица, находившегося под опекой (попечительством), признание их безвестно отсутствующими, нахождение их в розыске;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вступление несовершеннолетнего, переданного под опеку (попечительство), в брак;</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9) объявление несовершеннолетнего полностью дееспособным (эмансипированным)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10) усыновление (удочерения) ребенка, находящегося под опекой (попечительством);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11) заключение лицами, находившимися под опекой (попечительством), брака с лицом, у которого на момент заключения брака имеются доходы от трудовой деятельности, предпринимательской деятельности и результатов интеллектуальной деятельности, а также если это лицо получает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12) розыск родителей, их излечение, освобождение из учреждений, исполняющих наказание в виде лишения свободы, мест содержания под стражей подозреваемых и обвиняемых в совершении преступлений;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13) отсутствие факта обучения в образовательных организациях по очной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14) регистрация лица, находившегося под опекой (попечительством), в качестве индивидуального предпринимателя.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Право на государственную услугу определяется на день обращения за ее предоставлением в органы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22. В случае устранения оснований для отказа в приеме документов на предоставление государственной услуги, а также оснований для отказа в предоставлении государственной услуги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23. Государственная услуга предоставляется бесплатно.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24. Время ожидания заявителей в очереди при подаче пакета документов на предоставление государственной услуги и при получении сведений о результате предоставления государственной услуги (получение консультации) не должно превышать 15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25.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составляет 30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26. Информирование заявителей о предоставлении государственной услуги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по телефону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на информационных стендах, расположенных в зданиях органов социальной защиты населения, Министерства и многофункциональных центров;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по письменному обращению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по электронной почте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6) посредством федерального портала.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27.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w:t>
      </w:r>
      <w:proofErr w:type="spellStart"/>
      <w:r w:rsidRPr="00EE16BF">
        <w:rPr>
          <w:rFonts w:ascii="Times New Roman" w:eastAsia="Times New Roman" w:hAnsi="Times New Roman" w:cs="Times New Roman"/>
          <w:sz w:val="24"/>
          <w:szCs w:val="24"/>
          <w:lang w:eastAsia="ru-RU"/>
        </w:rPr>
        <w:t>машино</w:t>
      </w:r>
      <w:proofErr w:type="spellEnd"/>
      <w:r w:rsidRPr="00EE16BF">
        <w:rPr>
          <w:rFonts w:ascii="Times New Roman" w:eastAsia="Times New Roman" w:hAnsi="Times New Roman" w:cs="Times New Roman"/>
          <w:sz w:val="24"/>
          <w:szCs w:val="24"/>
          <w:lang w:eastAsia="ru-RU"/>
        </w:rPr>
        <w:t>-мест. Доступ заявителей к парковочным местам является бесплатным;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государственная услуга;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допуск </w:t>
      </w:r>
      <w:proofErr w:type="spellStart"/>
      <w:r w:rsidRPr="00EE16BF">
        <w:rPr>
          <w:rFonts w:ascii="Times New Roman" w:eastAsia="Times New Roman" w:hAnsi="Times New Roman" w:cs="Times New Roman"/>
          <w:sz w:val="24"/>
          <w:szCs w:val="24"/>
          <w:lang w:eastAsia="ru-RU"/>
        </w:rPr>
        <w:t>сурдопереводчика</w:t>
      </w:r>
      <w:proofErr w:type="spellEnd"/>
      <w:r w:rsidRPr="00EE16BF">
        <w:rPr>
          <w:rFonts w:ascii="Times New Roman" w:eastAsia="Times New Roman" w:hAnsi="Times New Roman" w:cs="Times New Roman"/>
          <w:sz w:val="24"/>
          <w:szCs w:val="24"/>
          <w:lang w:eastAsia="ru-RU"/>
        </w:rPr>
        <w:t xml:space="preserve"> и </w:t>
      </w:r>
      <w:proofErr w:type="spellStart"/>
      <w:r w:rsidRPr="00EE16BF">
        <w:rPr>
          <w:rFonts w:ascii="Times New Roman" w:eastAsia="Times New Roman" w:hAnsi="Times New Roman" w:cs="Times New Roman"/>
          <w:sz w:val="24"/>
          <w:szCs w:val="24"/>
          <w:lang w:eastAsia="ru-RU"/>
        </w:rPr>
        <w:t>тифлосурдопереводчика</w:t>
      </w:r>
      <w:proofErr w:type="spellEnd"/>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82" w:history="1">
        <w:r w:rsidRPr="00EE16BF">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hyperlink r:id="rId83" w:history="1">
        <w:r w:rsidRPr="00EE16BF">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EE16BF">
        <w:rPr>
          <w:rFonts w:ascii="Times New Roman" w:eastAsia="Times New Roman" w:hAnsi="Times New Roman" w:cs="Times New Roman"/>
          <w:sz w:val="24"/>
          <w:szCs w:val="24"/>
          <w:lang w:eastAsia="ru-RU"/>
        </w:rPr>
        <w:t xml:space="preserve"> утвержден </w:t>
      </w:r>
      <w:hyperlink r:id="rId84" w:history="1">
        <w:r w:rsidRPr="00EE16BF">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в здании органа социальной защиты населения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должна быть размещена следующая информация: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перечень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форма и образец заполнения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номер кабинета, где осуществляется прием заявителей;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фамилия, имя, отчество и должность специалистов, участвующих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Кроме того, информация о графике работы органа социальной защиты населения, предоставляющего государственную услугу, с указанием перечня административных процедур предоставления государственной услуги освещается в средствах массовой информации (радио, телевидение, печатные средства массовой информации), размещается на Интернет-ресурсах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помещение, в котором осуществляется прием граждан, предусматривает: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комфортное расположение заявителя и должностного лица;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и удобство оформления заявителем письменного обращения;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телефонную связь;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возможность копирования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доступ к нормативным правовым актам, регулирующим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наличие письменных принадлежностей и бумаги формата А4;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28.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29. Показатели доступности и качества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соблюдение сроков и условий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своевременное полное информирование о государственной услуге посредством форм, предусмотренных пунктом 28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отсутствие обращений (жалоб) получателей государственной услуги по вопросу своевременности денежных выплат, предусмотренных пунктом 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органа социальной защиты населения, предоставляющего государственную услугу.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30. Заявление на предоставление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посредством личного обращения;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по почте заказным письмом (с описью вложенных документов и уведомлением о вручении).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Заявление на предоставление государственной услуги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31. В случае представления заявления на предоставление государственной услуги, а также документов, предусмотренных пунктами 13 - 15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ответственными за предоставление государственной услуги, после их сверки с оригиналами данных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направления заявления на предоставление государственной услуги, а также документов, предусмотренных пунктами 13 - 15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законодательством порядке, подлинники документов не направляются.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случае направления заявления на предоставление государственной услуги в электронном виде документы, предусмотренные пунктами 13 - 15 настоящего Административного регламента, представляются заявителем посредством его личного обращения в орган социальной защиты населения. В этом случае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32. Предоставление государственной услуги включает в себя выполнение следующих административных процедур:</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принятие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уведомление заявителя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внесение данных получателя государственной услуги в банк данных учетной документации и оформление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является поступление документов заявителя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ответственными за выполнение административной процедуры являются: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делопроизводство, - при поступлении документов заявителя по почте;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должностное лицо органа социальной защиты населения, ответственное за прием, регистрацию и обработку заявления на предоставление государственной услуги в форме электронного документа с использованием информационно-телекоммуникационной сети Интернет, включая федеральный портал, - при поступлении заявления в форме электронного документа;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его личном обращении;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документов непосредственно от заявителя (его представителя) при его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его представителя (при личном обращении заявителя либо его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тексты документов написаны разборчиво;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не истек срок действия представленного документа;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проверку представленных документов на предмет соответствия их требованию, установленному абзацем вторым пункта 31 настоящего Административного регламента (при поступлении документов заявителя по почте);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br/>
        <w:t xml:space="preserve">4) документы и информация, указанные в подпункте 6 пункта 13, в подпунктах 3, 4 и 9 пункта 14 настоящего Административного регламента, а также документы, хранящиеся в личных делах несовершеннолетних подопечных, которые формируются органами опеки и попечительства в соответствии с </w:t>
      </w:r>
      <w:hyperlink r:id="rId85" w:history="1">
        <w:r w:rsidRPr="00EE16BF">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EE16BF">
        <w:rPr>
          <w:rFonts w:ascii="Times New Roman" w:eastAsia="Times New Roman" w:hAnsi="Times New Roman" w:cs="Times New Roman"/>
          <w:sz w:val="24"/>
          <w:szCs w:val="24"/>
          <w:lang w:eastAsia="ru-RU"/>
        </w:rPr>
        <w:t>,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Заявитель вправе самостоятельно по собственной инициативе представить документы и информацию, указанные в настоящем абзаце,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при выявлении оснований, предусмотренных пунктом 20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 (приложение 4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при отсутствии оснований, предусмотренных пунктом 20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денежных средств (приложение 5 к настоящему Административному регламенту) запись о приеме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расписку-уведомление (приложение 2 к настоящему Административному регламенту), в которой указывается дата принятия заявления о предоставлении государственной услуги и документов, а также уведомляет заявителя о денежных выплатах, которые будут ему предоставлены.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принимает решение об оформлении проекта решения о предоставлении государственной услуги и вносит в программно-техническом комплексе данные, необходимые для назначения денежных выплат;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при наличии оснований, предусмотренных пунктом 21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об отказе в предоставлении государственной услуги с указанием причин отказа;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результатом административной процедуры является поступление документов заявителя должностному лицу органа социальной защиты населения, ответственному за предоставление государственной услуги, и принятие данным должностным лицом решения об оформлении проекта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9) срок выполнения административной процедуры составляет не более 7 рабочих дней, в том числе прием и регистрация заявления - не более 30 минут на одного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33-1. Особенности организации работы по приему документов в многофункциональном центре.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Организация работы по приему документов в многофункциональном центре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прием документов, необходимых для предоставления государственной услуги, осуществляется должностными лицами органа социальной защиты населения, ответственными за предоставление государственной услуги, для обеспечения деятельности которых организованы специальные рабочие места в многофункциональном центре.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33-2. При выборе способа организации работы по приему документов в многофункциональном центре, указанного в подпункте 1 пункта 33-1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копии документов (за исключением нотариально удостоверенных)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тексты документов написаны разборчиво;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пунктом 20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отсутствии оснований, предусмотренных пунктом 20 настоящего Административного регламента,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заявление о назначении денежных средств (приложение 2 к настоящему Административному регламенту) и документы, указанные в пунктах 13 - 15 настоящего Административного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ответственный работник многофункционального центра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В случае отсутствия технической возможности направления заявления и </w:t>
      </w:r>
      <w:proofErr w:type="gramStart"/>
      <w:r w:rsidRPr="00EE16BF">
        <w:rPr>
          <w:rFonts w:ascii="Times New Roman" w:eastAsia="Times New Roman" w:hAnsi="Times New Roman" w:cs="Times New Roman"/>
          <w:sz w:val="24"/>
          <w:szCs w:val="24"/>
          <w:lang w:eastAsia="ru-RU"/>
        </w:rPr>
        <w:t>скан-образов</w:t>
      </w:r>
      <w:proofErr w:type="gramEnd"/>
      <w:r w:rsidRPr="00EE16BF">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33-3. При выборе способа организации работы по приему документов в многофункциональном центре, указанного в подпункте 2 пункта 35-1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осуществляет административные процедуры в соответствии с пунктом 35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33-4. Особенности выполнения административных процедур в электронной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формирование заявления заявителем осуществляется посредством заполнения электронной формы заявления на федеральном портале без необходимости дополнительной подачи запроса в какой-либо иной форме.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Заявление в форме электронного документа должно соответствовать требованиям, установленным </w:t>
      </w:r>
      <w:hyperlink r:id="rId86" w:history="1">
        <w:r w:rsidRPr="00EE16BF">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7 июля 2011 г. N 553 "О порядке оформления и представления заявлений и иных документов, необходимых для </w:t>
        </w:r>
        <w:r w:rsidRPr="00EE16BF">
          <w:rPr>
            <w:rFonts w:ascii="Times New Roman" w:eastAsia="Times New Roman" w:hAnsi="Times New Roman" w:cs="Times New Roman"/>
            <w:color w:val="0000FF"/>
            <w:sz w:val="24"/>
            <w:szCs w:val="24"/>
            <w:u w:val="single"/>
            <w:lang w:eastAsia="ru-RU"/>
          </w:rPr>
          <w:lastRenderedPageBreak/>
          <w:t>предоставления государственных и (или) муниципальных услуг, в форме электронных документов"</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федерального портала;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при отправке заявления в форме электронного документа в личный кабинет заявителя на федеральном портале заявителю сообщается присвоенный заявлению уникальный номер, по которому в соответствующем разделе федерального портала заявителю будет представлена информация о статусе исполнения заявления;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прием, регистрация и обработка заявления осуществляются уполномоченным должностным лицом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пунктах 13 - 15 настоящего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регистрирует заявление в журнале регистрации заявлений о назначении денежных средств (приложение 5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направляет сообщение в личный кабинет заявителя на федеральном портале о 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посещении, либо сообщает о мотивированном отказе в приеме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результат предоставления государственной услуги с использованием федерального портала не предоставляется;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заявитель имеет возможность получения информации о ходе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предоставлении государственной услуги в электронной форме заявителю направляется: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уведомление о приеме и регистрации заявления и иных документов, необходимых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уведомление об отказе в предоставлении государственной услуги с указанием причин отказа (в случае отказа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возможность оценить доступность и качество государственной услуги на федеральном портале отсутствует.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34. Принятие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данной административной процедуры является принятие должностным лицом органа социальной защиты населения, ответственным за предоставление государственной услуги, решения об оформлении проекта решения о предоставлении либо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должностное лицо органа социальной защиты населения, ответственное за предоставление государственной услуги, формирует из документов, необходимых для получения государственной услуги, личное дело;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должностное лицо органа социальной защиты населения, ответственное за предоставление государственной услуги, оформляет: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отсутствии оснований для отказа в предоставлении государственной услуги, указанных в пункте 21 настоящего Административного регламента, - проекты решений о предоставлении государственной услуги (решения о назначении денежных выплат) по формам, утвержденным Министерством, в одном экземпляре с указанием порядкового номера и даты оформления;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при наличии оснований для отказа в предоставлении государственной услуги, указанных в пункте 21 настоящего Административного регламента, - проект решения об отказе в предоставлении государственной услуги (решение об отказе в назначении денежных выплат) по форме, предусмотренной приложением 7 к настоящему Административному регламенту, в двух экземплярах с указанием причин отказа.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Решение об отказе в предоставлении государственной услуги содержит следующие сведения: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номер и дату вынесения;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фамилию, имя, отчество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адрес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вид денежной выплаты, за которой обращался заявитель;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фамилию, имя, отчество приемного ребенка, дату его рождения;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дату подачи заявления и номер регистрации;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причину отказа в назначении денежных средств со ссылкой на законодательство Челябинской области (подпункт, пункт, статья, название, номер и дата принятия нормативного правового акта);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порядок обжалования решения об отказе в назначении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перечень представленных для назначения денежных средств документов, отметку о возврате их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предварительно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решения о назначении денежных выплат - должностному лицу органа социальной защиты населения, ответственному за предоставление государственной услуги, для последующего внесения данных получателя в банк данных учетной документации и оформления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решение об отказе в назначении денежных выплат - должностному лицу органа социальной защиты населения, ответственному за предоставление государственной услуги, для последующей регистрации и направления его заявителю со всеми представленными им документами;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7) результатом административной процедуры является поступление от руководителя органа социальной защиты населения (его заместителя) личного дела с решениями о назначении денежных выплат должностному лицу органа социальной защиты населения, ответственному за предоставление государственной услуги, для выплаты получателю государственной услуги денежных выплат или решения об отказе в назначении денежных выплат для направления его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8) общий срок выполнения данной административной процедуры - 1 рабочий день, в том числе формирование личного дела заявителя - не более 30 минут.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35. Уведомление заявителя об отказе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денежных выплат;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денежных выплат регистрирует полученное решение в журнале регистрации решений об отказе в назначении государственных пособий (приложение 8 к настоящему Административному регламенту);</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3) вручение экземпляра решения об отказе в назначении денежных выплат заявителю осуществляется способом, позволяющим подтвердить факт и дату направления решения об отказе в назначении денежных выплат и документов, представленных заявителем; второй экземпляр решения об отказе в назначении денежных выплат хранится в деле с копиями возвращенных заявителю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Дела с копиями возвращенных заявителю документов, решения об отказе в предоставлении государственной услуги хранятся в органе социальной защиты населения в течение пяти лет.</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регистрации решений об отказе в назначении государственных пособий заводится один для всех видов пособий. Журнал должен быть пронумерован, прошнурован, скреплен печатью и подписью руководителя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результатом данной административной процедуры является направление заявителю решения об отказе в назначении денежных выплат и представленных заявителем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срок выполнения данной административной процедуры составляет 3 рабочих дня.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36. Внесение данных получателя денежных выплат в банк данных учетной документации и оформление выплатных документов: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юридическим фактом для начала административной процедуры по внесению данных получателя государственной услуги в банк данных учетной документации и оформлению выплатных документов является получение должностным лицом органа социальной защиты населения, ответственным за предоставление государственной услуги, личного дела с решениями о назначении денежных выплат, подписанного руководителем органа социальной защиты населения (его заместителем);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административная процедура по внесению данных получателя государственной услуги в банк данных учетной документации и оформлению выплатных документов выполняется в следующем порядке: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ввод в программно-технический комплекс информации (данных), необходимой для назначения денежных выплат, в целях оформления выплаты денежных средств осуществляет передачу информации (данных) в электронном виде в единую выплатную базу данных, после чего распечатывает контрольные протоколы. В распечатанных протоколах осуществляет сверку сумм и сроков выплаты денежных средств, фамилию, имя, отчество получателя государственной услуги, номер счета в банковском учреждении с документами в личных делах получателей государственной услуги. Проверенные контрольные протоколы визируются должностным лицом органа социальной защиты населения, ответственным за формирование выплатных документов, и приобщаются в личное дело получателя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на основании личного дела получателя государственной услуги формирует и распечатывает один раз в месяц:</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реестры по движению по способам выплаты "Поручение" и "Сберкасса";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журналы движения по реестрам;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proofErr w:type="spellStart"/>
      <w:r w:rsidRPr="00EE16BF">
        <w:rPr>
          <w:rFonts w:ascii="Times New Roman" w:eastAsia="Times New Roman" w:hAnsi="Times New Roman" w:cs="Times New Roman"/>
          <w:sz w:val="24"/>
          <w:szCs w:val="24"/>
          <w:lang w:eastAsia="ru-RU"/>
        </w:rPr>
        <w:lastRenderedPageBreak/>
        <w:t>машинограммы</w:t>
      </w:r>
      <w:proofErr w:type="spellEnd"/>
      <w:r w:rsidRPr="00EE16BF">
        <w:rPr>
          <w:rFonts w:ascii="Times New Roman" w:eastAsia="Times New Roman" w:hAnsi="Times New Roman" w:cs="Times New Roman"/>
          <w:sz w:val="24"/>
          <w:szCs w:val="24"/>
          <w:lang w:eastAsia="ru-RU"/>
        </w:rPr>
        <w:t xml:space="preserve"> по почтовым отделениям;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журналы движения ф. П-7 по способам выплаты "Поручение" и "Сберкасса";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поручения на выплату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 сверки;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списки разовых выплат по банковским учреждениям для зачисления на счета по вкладам получателей, которые содержат следующую информацию: порядковый номер, лицевой счет, присвоенный в органе социальной защиты населения, фамилию, имя, отчество получателя государственной услуги, номер лицевого счета в банковском учреждении, перечисляемую сумму, период, отметки о зачислении;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учета разовых выплат через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списки по банковским учреждениям;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разовые поручения на выплату денежных средств через организации почтовой связи, которые содержат следующую информацию: лицевой счет, присвоенный в органе социальной защиты населения, фамилию, имя, отчество получателя государственной услуги, его адрес и паспортные данные, период выплаты, сумму к выплате, дату получения, подписи получателя и доставщика;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журнал учета разовых поручений.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Кроме того, должностное лицо органа социальной защиты населения, ответственное за формирование выплатных документов, осуществляет проверку идентичности информации, содержащейся в базе данных по назначению денежных средств, информации, содержащейся в базе данных по выплате денежных средств, путем проведения их тестирования.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Сформированные выплатные документы, а именно: реестры по движению по способам выплаты "Поручение" и "Сберкасса", журналы движения по реестрам, </w:t>
      </w:r>
      <w:proofErr w:type="spellStart"/>
      <w:r w:rsidRPr="00EE16BF">
        <w:rPr>
          <w:rFonts w:ascii="Times New Roman" w:eastAsia="Times New Roman" w:hAnsi="Times New Roman" w:cs="Times New Roman"/>
          <w:sz w:val="24"/>
          <w:szCs w:val="24"/>
          <w:lang w:eastAsia="ru-RU"/>
        </w:rPr>
        <w:t>машинограммы</w:t>
      </w:r>
      <w:proofErr w:type="spellEnd"/>
      <w:r w:rsidRPr="00EE16BF">
        <w:rPr>
          <w:rFonts w:ascii="Times New Roman" w:eastAsia="Times New Roman" w:hAnsi="Times New Roman" w:cs="Times New Roman"/>
          <w:sz w:val="24"/>
          <w:szCs w:val="24"/>
          <w:lang w:eastAsia="ru-RU"/>
        </w:rPr>
        <w:t xml:space="preserve"> по почтовым отделениям, журналы движения ф. П-7 по способам выплаты "Поручение" и "Сберкасса", поручения на выплату денежных средств, акт сверки, статистический отчет, списки разовых выплат по банковским учреждениям для зачисления на счета по вкладам получателей, журнал учета разовых выплат через банковские учреждения, списки по банковским учреждениям, разовые поручения на выплату денежных средств через организации почтовой связи, журнал учета разовых поручений проверяются должностным лицом органа социальной защиты населения, ответственным за формирование выплатных документов, и передаются на подпись руководителю органа социальной защиты населения (заместителю руководителя в случае делегирования ему полномочий), главному бухгалтеру органа социальной защиты населения и заверяются гербовой печатью.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основании подготовленных выплатных документов оформляется заявка на финансирование денежных выплат из областного бюджета и направляется в Министерство.</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Министерство ежемесячно представляет в Министерство финансов Челябинской области сводный реестр заявок на перечисление средств, подготовленных на основании заявок органов социальной защиты населения. Министерство финансов Челябинской области на основании сводного реестра заявок на перечисление средств в течение двух рабочих дней направляет субвенции бюджетам муниципальных районов и городских округов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При поступлении средств в финансовый орган муниципального района и городского округа Челябинской области должностное лицо органа социальной защиты населения, ответственное за формирование выплатных документов, готовит платежные документы на </w:t>
      </w:r>
      <w:r w:rsidRPr="00EE16BF">
        <w:rPr>
          <w:rFonts w:ascii="Times New Roman" w:eastAsia="Times New Roman" w:hAnsi="Times New Roman" w:cs="Times New Roman"/>
          <w:sz w:val="24"/>
          <w:szCs w:val="24"/>
          <w:lang w:eastAsia="ru-RU"/>
        </w:rPr>
        <w:lastRenderedPageBreak/>
        <w:t>финансирование выплаты денежных средств через банковские учреждения и организации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формирует электронные списки для зачисления на счета в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Сформированные электронные списки с копией платежного поручения передаются в банковские учреждения.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Банковское учреждение в течение дня после поступления денежных средств производит их зачисление на лицевые счета по вкладам получателей.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Должностное лицо органа социальной защиты населения, ответственное за формирование выплатных документов, передает в организации почтовой связи подготовленные документы (реестры по движению по способу выплаты "Поручение", </w:t>
      </w:r>
      <w:proofErr w:type="spellStart"/>
      <w:r w:rsidRPr="00EE16BF">
        <w:rPr>
          <w:rFonts w:ascii="Times New Roman" w:eastAsia="Times New Roman" w:hAnsi="Times New Roman" w:cs="Times New Roman"/>
          <w:sz w:val="24"/>
          <w:szCs w:val="24"/>
          <w:lang w:eastAsia="ru-RU"/>
        </w:rPr>
        <w:t>машинограммы</w:t>
      </w:r>
      <w:proofErr w:type="spellEnd"/>
      <w:r w:rsidRPr="00EE16BF">
        <w:rPr>
          <w:rFonts w:ascii="Times New Roman" w:eastAsia="Times New Roman" w:hAnsi="Times New Roman" w:cs="Times New Roman"/>
          <w:sz w:val="24"/>
          <w:szCs w:val="24"/>
          <w:lang w:eastAsia="ru-RU"/>
        </w:rPr>
        <w:t>, разовые поручения, поручения на выплату денежных средств получателям государственной услуги) с копией платежного поручения.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Организации почтовой связи по месту жительства получателя государственной услуги производят выплату денежных средств с доставкой на дом в течение выплатного периода.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Возвраты денежных средств, не зачисленных банковским учреждением, отрабатываются должностным лицом органа социальной защиты населения, ответственным за формирование выплатных документов, путем установления причины возврата, сличением банковских реквизитов с данными личного дела получателя государственной услуги, затем производится повторное перечисление денежных средств на счета получателей государственной услуги, открытые в банковских учреждениях.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окончании выплатного периода в орган социальной защиты населения поступает отчет о суммах, выплаченных через организации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Должностное лицо органа социальной защиты населения, ответственное за формирование выплатных документов, ежемесячно вводит информацию о неоплаченных разовых поручениях для контроля по дальнейшей выплате. Оформляет акт сверки для расчета с организациями почтовой связи за услуги по доставке и выплате денежных средств.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окончании календарного месяца оформляются акты сверки для расчета с банковскими учреждениями за услуги по зачислению денежных средств на лицевые счета по вкладам получателей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Подготовленные акты подписываются руководителем и главным бухгалтером органа социальной защиты населения, заверяются гербовой печатью и направляются для подписания поставщикам услуг.</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Должностное лицо органа социальной защиты населения, ответственное за формирование выплатных документов, передает в отдел бухгалтерской отчетности органа социальной защиты </w:t>
      </w:r>
      <w:proofErr w:type="gramStart"/>
      <w:r w:rsidRPr="00EE16BF">
        <w:rPr>
          <w:rFonts w:ascii="Times New Roman" w:eastAsia="Times New Roman" w:hAnsi="Times New Roman" w:cs="Times New Roman"/>
          <w:sz w:val="24"/>
          <w:szCs w:val="24"/>
          <w:lang w:eastAsia="ru-RU"/>
        </w:rPr>
        <w:t>населения</w:t>
      </w:r>
      <w:proofErr w:type="gramEnd"/>
      <w:r w:rsidRPr="00EE16BF">
        <w:rPr>
          <w:rFonts w:ascii="Times New Roman" w:eastAsia="Times New Roman" w:hAnsi="Times New Roman" w:cs="Times New Roman"/>
          <w:sz w:val="24"/>
          <w:szCs w:val="24"/>
          <w:lang w:eastAsia="ru-RU"/>
        </w:rPr>
        <w:t xml:space="preserve"> подписанные поставщиками услуг:</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акты сверок расчетов с организациями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акты сверок с банковскими учреждениями для расчета за услуги по зачислению денежных средств на лицевые счета по вкладам получателей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Должностное лицо отдела бухгалтерской отчетности органа социальной защиты населения готовит платежные документы для проведения окончательного расчета с банковскими учреждениями и организациями почтовой связи;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результатом данной административной процедуры является завершение оформления выплатных документов и выплата денежных средств получателю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5) выплата денежных средств получателю государственной услуги при их назначении осуществляется не позднее 26-го числа месяца, следующего за месяцем подачи письменного заявления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последующем их выплата осуществляется ежемесячно не позднее последнего числа текущего месяца.</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IV. Формы контроля за исполнением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37.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38.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39.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39-1. Ответственность должностных лиц, государственных гражданских служащих Министерства социальных отношений, муниципальных служащих, сотрудников многофункциональных центров за решения и действия (бездействие), принимаемые (осуществляемые) в ходе исполнения Административного регламента: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государственные гражданские служащие Министерства социальных отношений (далее именуются - государственные служащие Министерства социальных отношений)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87" w:history="1">
        <w:r w:rsidRPr="00EE16BF">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EE16BF">
        <w:rPr>
          <w:rFonts w:ascii="Times New Roman" w:eastAsia="Times New Roman" w:hAnsi="Times New Roman" w:cs="Times New Roman"/>
          <w:sz w:val="24"/>
          <w:szCs w:val="24"/>
          <w:lang w:eastAsia="ru-RU"/>
        </w:rPr>
        <w:t xml:space="preserve"> и положениями должностных регламентов (инструкций);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w:t>
      </w:r>
      <w:r w:rsidRPr="00EE16BF">
        <w:rPr>
          <w:rFonts w:ascii="Times New Roman" w:eastAsia="Times New Roman" w:hAnsi="Times New Roman" w:cs="Times New Roman"/>
          <w:sz w:val="24"/>
          <w:szCs w:val="24"/>
          <w:lang w:eastAsia="ru-RU"/>
        </w:rPr>
        <w:lastRenderedPageBreak/>
        <w:t xml:space="preserve">центров, предусмотренных частью 1 статьи 16 </w:t>
      </w:r>
      <w:hyperlink r:id="rId88"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89" w:history="1">
        <w:r w:rsidRPr="00EE16BF">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EE16BF">
        <w:rPr>
          <w:rFonts w:ascii="Times New Roman" w:eastAsia="Times New Roman" w:hAnsi="Times New Roman" w:cs="Times New Roman"/>
          <w:sz w:val="24"/>
          <w:szCs w:val="24"/>
          <w:lang w:eastAsia="ru-RU"/>
        </w:rPr>
        <w:t xml:space="preserve"> и </w:t>
      </w:r>
      <w:hyperlink r:id="rId90" w:history="1">
        <w:r w:rsidRPr="00EE16BF">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EE16BF">
        <w:rPr>
          <w:rFonts w:ascii="Times New Roman" w:eastAsia="Times New Roman" w:hAnsi="Times New Roman" w:cs="Times New Roman"/>
          <w:sz w:val="24"/>
          <w:szCs w:val="24"/>
          <w:lang w:eastAsia="ru-RU"/>
        </w:rPr>
        <w:t xml:space="preserve"> для должностных лиц.</w:t>
      </w:r>
    </w:p>
    <w:p w:rsidR="00EE16BF" w:rsidRPr="00EE16BF" w:rsidRDefault="00EE16BF" w:rsidP="00EE16BF">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EE16BF">
        <w:rPr>
          <w:rFonts w:ascii="Times New Roman" w:eastAsia="Times New Roman" w:hAnsi="Times New Roman" w:cs="Times New Roman"/>
          <w:b/>
          <w:bCs/>
          <w:sz w:val="27"/>
          <w:szCs w:val="27"/>
          <w:lang w:eastAsia="ru-RU"/>
        </w:rPr>
        <w:t xml:space="preserve">V. 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 организаций, указанных в части 1.1 статьи 16 </w:t>
      </w:r>
      <w:hyperlink r:id="rId91" w:history="1">
        <w:r w:rsidRPr="00EE16BF">
          <w:rPr>
            <w:rFonts w:ascii="Times New Roman" w:eastAsia="Times New Roman" w:hAnsi="Times New Roman" w:cs="Times New Roman"/>
            <w:b/>
            <w:bCs/>
            <w:color w:val="0000FF"/>
            <w:sz w:val="27"/>
            <w:szCs w:val="27"/>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b/>
          <w:bCs/>
          <w:sz w:val="27"/>
          <w:szCs w:val="27"/>
          <w:lang w:eastAsia="ru-RU"/>
        </w:rPr>
        <w:t xml:space="preserve">, а также их должностных лиц, государственных служащих Министерства социальных отношений, муниципальных служащих, работников </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40.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служащим Министерства социальных отношений, муниципальным служащим при получении данным заявителем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40-1. Информирование заявителей о порядке подачи и рассмотрения жалобы осуществляется следующими способами: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в Министерстве по адресу: 454048, город Челябинск, улица Воровского, дом 10, телефоны: 8 (351) 232-41-94; 8 (351) 232-38-90; 8 (351) 232-41-54;</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расположенном в фойе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официальном сайте Министерства: www.minsoc74.ru;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электронной почте Министерства: Postmaster@minsoc74.ru;</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информационном стенде, расположенном в здании органа социальной защиты населения и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по электронной почте органа социальной защиты населения и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на федеральном портале.</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92" w:history="1">
        <w:r w:rsidRPr="00EE16BF">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41.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3"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4"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5"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19 настоящего Административного регламента. В указанном случае досудебное (внесудебное) обжалование заявителем решений и действий (бездействия) </w:t>
      </w:r>
      <w:r w:rsidRPr="00EE16BF">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6"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97" w:history="1">
        <w:r w:rsidRPr="00EE16BF">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E16BF">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42. Основанием для начала процедуры досудебного (внесудебного) обжалования является жалоба гражданина.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Жалобы на решения и действия (бездействие) должностных лиц органов социальной защиты населения, муниципальных служащих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решения и действия (бездействие) должностных лиц, государственных служащих Министерства социальных отношений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Министерства, государственного служащего Министерства социальных отношений,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заявителя.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Личный прием граждан в Министерстве осуществляется по адресу: 454048, город Челябинск, улица Воровского, дом 30 по предварительной записи и в соответствии с графиком приема, утвержденным правовым актом Министерства.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 xml:space="preserve">Абзацы шестой - десятый утратили силу. - </w:t>
      </w:r>
      <w:hyperlink r:id="rId98"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31.07.2018 N 332-П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 xml:space="preserve">43. Утратил силу. - </w:t>
      </w:r>
      <w:hyperlink r:id="rId99" w:history="1">
        <w:r w:rsidRPr="00EE16BF">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31.07.2018 N 332-П</w:t>
        </w:r>
      </w:hyperlink>
      <w:r w:rsidRPr="00EE16BF">
        <w:rPr>
          <w:rFonts w:ascii="Times New Roman" w:eastAsia="Times New Roman" w:hAnsi="Times New Roman" w:cs="Times New Roman"/>
          <w:sz w:val="24"/>
          <w:szCs w:val="24"/>
          <w:lang w:eastAsia="ru-RU"/>
        </w:rPr>
        <w:t>.</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44. Жалоба должна содержать:</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Министерства социальных отношений, муниципального служащего, многофункционального центра, его руководителя и (или) работника, решения и действия (бездействие) которых обжалуются;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3) сведения об обжалуемых действиях (бездействии) и решениях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должностного лица органа социальной защиты населения,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45. 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 в течение 5 рабочих дней со дня ее регистрации.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46. По результатам рассмотрения жалобы принимается одно из следующих решений:</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2) в удовлетворении жалобы отказывается.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47. Не позднее дня, следующего за днем принятия решения, указанного в пункте 46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47-1. В случае признания жалобы подлежащей удовлетворению в ответе заявителю, указанном в пункте 47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lastRenderedPageBreak/>
        <w:t>47-2. В случае признания жалобы не подлежащей удовлетворению в ответе заявителю, указанном в пункте 47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16BF" w:rsidRPr="00EE16BF" w:rsidRDefault="00EE16BF" w:rsidP="00EE16BF">
      <w:pPr>
        <w:spacing w:before="100" w:beforeAutospacing="1" w:after="0" w:line="240" w:lineRule="auto"/>
        <w:ind w:firstLine="851"/>
        <w:jc w:val="both"/>
        <w:rPr>
          <w:rFonts w:ascii="Times New Roman" w:eastAsia="Times New Roman" w:hAnsi="Times New Roman" w:cs="Times New Roman"/>
          <w:sz w:val="24"/>
          <w:szCs w:val="24"/>
          <w:lang w:eastAsia="ru-RU"/>
        </w:rPr>
      </w:pPr>
      <w:r w:rsidRPr="00EE16BF">
        <w:rPr>
          <w:rFonts w:ascii="Times New Roman" w:eastAsia="Times New Roman" w:hAnsi="Times New Roman" w:cs="Times New Roman"/>
          <w:sz w:val="24"/>
          <w:szCs w:val="24"/>
          <w:lang w:eastAsia="ru-RU"/>
        </w:rP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третьим пункта 42 настоящего Административного регламента, незамедлительно направляют имеющиеся материалы в органы прокуратуры.</w:t>
      </w:r>
      <w:r w:rsidR="00491003">
        <w:rPr>
          <w:rFonts w:ascii="Times New Roman" w:eastAsia="Times New Roman" w:hAnsi="Times New Roman" w:cs="Times New Roman"/>
          <w:sz w:val="24"/>
          <w:szCs w:val="24"/>
          <w:lang w:eastAsia="ru-RU"/>
        </w:rPr>
        <w:t xml:space="preserve"> </w:t>
      </w:r>
      <w:bookmarkStart w:id="0" w:name="_GoBack"/>
      <w:bookmarkEnd w:id="0"/>
    </w:p>
    <w:sectPr w:rsidR="00EE16BF" w:rsidRPr="00EE16BF" w:rsidSect="00EE16BF">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45"/>
    <w:rsid w:val="00154B31"/>
    <w:rsid w:val="001673C7"/>
    <w:rsid w:val="001775B2"/>
    <w:rsid w:val="00491003"/>
    <w:rsid w:val="00507221"/>
    <w:rsid w:val="00566645"/>
    <w:rsid w:val="0088204C"/>
    <w:rsid w:val="00AC0745"/>
    <w:rsid w:val="00D039F3"/>
    <w:rsid w:val="00E3207D"/>
    <w:rsid w:val="00E93300"/>
    <w:rsid w:val="00EE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3DED"/>
  <w15:chartTrackingRefBased/>
  <w15:docId w15:val="{784FF2D6-A3C4-4243-8AE9-8186E0F5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1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1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16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16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6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16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16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16B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1673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7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3726">
      <w:bodyDiv w:val="1"/>
      <w:marLeft w:val="0"/>
      <w:marRight w:val="0"/>
      <w:marTop w:val="0"/>
      <w:marBottom w:val="0"/>
      <w:divBdr>
        <w:top w:val="none" w:sz="0" w:space="0" w:color="auto"/>
        <w:left w:val="none" w:sz="0" w:space="0" w:color="auto"/>
        <w:bottom w:val="none" w:sz="0" w:space="0" w:color="auto"/>
        <w:right w:val="none" w:sz="0" w:space="0" w:color="auto"/>
      </w:divBdr>
      <w:divsChild>
        <w:div w:id="57553478">
          <w:marLeft w:val="0"/>
          <w:marRight w:val="0"/>
          <w:marTop w:val="0"/>
          <w:marBottom w:val="0"/>
          <w:divBdr>
            <w:top w:val="none" w:sz="0" w:space="0" w:color="auto"/>
            <w:left w:val="none" w:sz="0" w:space="0" w:color="auto"/>
            <w:bottom w:val="none" w:sz="0" w:space="0" w:color="auto"/>
            <w:right w:val="none" w:sz="0" w:space="0" w:color="auto"/>
          </w:divBdr>
          <w:divsChild>
            <w:div w:id="131414322">
              <w:marLeft w:val="0"/>
              <w:marRight w:val="0"/>
              <w:marTop w:val="0"/>
              <w:marBottom w:val="0"/>
              <w:divBdr>
                <w:top w:val="none" w:sz="0" w:space="0" w:color="auto"/>
                <w:left w:val="none" w:sz="0" w:space="0" w:color="auto"/>
                <w:bottom w:val="none" w:sz="0" w:space="0" w:color="auto"/>
                <w:right w:val="none" w:sz="0" w:space="0" w:color="auto"/>
              </w:divBdr>
            </w:div>
            <w:div w:id="436369401">
              <w:marLeft w:val="0"/>
              <w:marRight w:val="0"/>
              <w:marTop w:val="0"/>
              <w:marBottom w:val="0"/>
              <w:divBdr>
                <w:top w:val="none" w:sz="0" w:space="0" w:color="auto"/>
                <w:left w:val="none" w:sz="0" w:space="0" w:color="auto"/>
                <w:bottom w:val="none" w:sz="0" w:space="0" w:color="auto"/>
                <w:right w:val="none" w:sz="0" w:space="0" w:color="auto"/>
              </w:divBdr>
            </w:div>
            <w:div w:id="1244990784">
              <w:marLeft w:val="0"/>
              <w:marRight w:val="0"/>
              <w:marTop w:val="0"/>
              <w:marBottom w:val="0"/>
              <w:divBdr>
                <w:top w:val="none" w:sz="0" w:space="0" w:color="auto"/>
                <w:left w:val="none" w:sz="0" w:space="0" w:color="auto"/>
                <w:bottom w:val="none" w:sz="0" w:space="0" w:color="auto"/>
                <w:right w:val="none" w:sz="0" w:space="0" w:color="auto"/>
              </w:divBdr>
            </w:div>
            <w:div w:id="1818762681">
              <w:marLeft w:val="0"/>
              <w:marRight w:val="0"/>
              <w:marTop w:val="0"/>
              <w:marBottom w:val="0"/>
              <w:divBdr>
                <w:top w:val="none" w:sz="0" w:space="0" w:color="auto"/>
                <w:left w:val="none" w:sz="0" w:space="0" w:color="auto"/>
                <w:bottom w:val="none" w:sz="0" w:space="0" w:color="auto"/>
                <w:right w:val="none" w:sz="0" w:space="0" w:color="auto"/>
              </w:divBdr>
            </w:div>
            <w:div w:id="19938276">
              <w:marLeft w:val="0"/>
              <w:marRight w:val="0"/>
              <w:marTop w:val="0"/>
              <w:marBottom w:val="0"/>
              <w:divBdr>
                <w:top w:val="none" w:sz="0" w:space="0" w:color="auto"/>
                <w:left w:val="none" w:sz="0" w:space="0" w:color="auto"/>
                <w:bottom w:val="none" w:sz="0" w:space="0" w:color="auto"/>
                <w:right w:val="none" w:sz="0" w:space="0" w:color="auto"/>
              </w:divBdr>
            </w:div>
            <w:div w:id="672492324">
              <w:marLeft w:val="0"/>
              <w:marRight w:val="0"/>
              <w:marTop w:val="0"/>
              <w:marBottom w:val="0"/>
              <w:divBdr>
                <w:top w:val="none" w:sz="0" w:space="0" w:color="auto"/>
                <w:left w:val="none" w:sz="0" w:space="0" w:color="auto"/>
                <w:bottom w:val="none" w:sz="0" w:space="0" w:color="auto"/>
                <w:right w:val="none" w:sz="0" w:space="0" w:color="auto"/>
              </w:divBdr>
            </w:div>
            <w:div w:id="1685205347">
              <w:marLeft w:val="0"/>
              <w:marRight w:val="0"/>
              <w:marTop w:val="0"/>
              <w:marBottom w:val="0"/>
              <w:divBdr>
                <w:top w:val="none" w:sz="0" w:space="0" w:color="auto"/>
                <w:left w:val="none" w:sz="0" w:space="0" w:color="auto"/>
                <w:bottom w:val="none" w:sz="0" w:space="0" w:color="auto"/>
                <w:right w:val="none" w:sz="0" w:space="0" w:color="auto"/>
              </w:divBdr>
            </w:div>
            <w:div w:id="842936166">
              <w:marLeft w:val="0"/>
              <w:marRight w:val="0"/>
              <w:marTop w:val="0"/>
              <w:marBottom w:val="0"/>
              <w:divBdr>
                <w:top w:val="none" w:sz="0" w:space="0" w:color="auto"/>
                <w:left w:val="none" w:sz="0" w:space="0" w:color="auto"/>
                <w:bottom w:val="none" w:sz="0" w:space="0" w:color="auto"/>
                <w:right w:val="none" w:sz="0" w:space="0" w:color="auto"/>
              </w:divBdr>
            </w:div>
            <w:div w:id="2044287551">
              <w:marLeft w:val="0"/>
              <w:marRight w:val="0"/>
              <w:marTop w:val="0"/>
              <w:marBottom w:val="0"/>
              <w:divBdr>
                <w:top w:val="none" w:sz="0" w:space="0" w:color="auto"/>
                <w:left w:val="none" w:sz="0" w:space="0" w:color="auto"/>
                <w:bottom w:val="none" w:sz="0" w:space="0" w:color="auto"/>
                <w:right w:val="none" w:sz="0" w:space="0" w:color="auto"/>
              </w:divBdr>
            </w:div>
            <w:div w:id="367994411">
              <w:marLeft w:val="0"/>
              <w:marRight w:val="0"/>
              <w:marTop w:val="0"/>
              <w:marBottom w:val="0"/>
              <w:divBdr>
                <w:top w:val="none" w:sz="0" w:space="0" w:color="auto"/>
                <w:left w:val="none" w:sz="0" w:space="0" w:color="auto"/>
                <w:bottom w:val="none" w:sz="0" w:space="0" w:color="auto"/>
                <w:right w:val="none" w:sz="0" w:space="0" w:color="auto"/>
              </w:divBdr>
            </w:div>
            <w:div w:id="2087218732">
              <w:marLeft w:val="0"/>
              <w:marRight w:val="0"/>
              <w:marTop w:val="0"/>
              <w:marBottom w:val="0"/>
              <w:divBdr>
                <w:top w:val="none" w:sz="0" w:space="0" w:color="auto"/>
                <w:left w:val="none" w:sz="0" w:space="0" w:color="auto"/>
                <w:bottom w:val="none" w:sz="0" w:space="0" w:color="auto"/>
                <w:right w:val="none" w:sz="0" w:space="0" w:color="auto"/>
              </w:divBdr>
            </w:div>
            <w:div w:id="33431656">
              <w:marLeft w:val="0"/>
              <w:marRight w:val="0"/>
              <w:marTop w:val="0"/>
              <w:marBottom w:val="0"/>
              <w:divBdr>
                <w:top w:val="none" w:sz="0" w:space="0" w:color="auto"/>
                <w:left w:val="none" w:sz="0" w:space="0" w:color="auto"/>
                <w:bottom w:val="none" w:sz="0" w:space="0" w:color="auto"/>
                <w:right w:val="none" w:sz="0" w:space="0" w:color="auto"/>
              </w:divBdr>
            </w:div>
            <w:div w:id="448165923">
              <w:marLeft w:val="0"/>
              <w:marRight w:val="0"/>
              <w:marTop w:val="0"/>
              <w:marBottom w:val="0"/>
              <w:divBdr>
                <w:top w:val="none" w:sz="0" w:space="0" w:color="auto"/>
                <w:left w:val="none" w:sz="0" w:space="0" w:color="auto"/>
                <w:bottom w:val="none" w:sz="0" w:space="0" w:color="auto"/>
                <w:right w:val="none" w:sz="0" w:space="0" w:color="auto"/>
              </w:divBdr>
            </w:div>
            <w:div w:id="1076512633">
              <w:marLeft w:val="0"/>
              <w:marRight w:val="0"/>
              <w:marTop w:val="0"/>
              <w:marBottom w:val="0"/>
              <w:divBdr>
                <w:top w:val="none" w:sz="0" w:space="0" w:color="auto"/>
                <w:left w:val="none" w:sz="0" w:space="0" w:color="auto"/>
                <w:bottom w:val="none" w:sz="0" w:space="0" w:color="auto"/>
                <w:right w:val="none" w:sz="0" w:space="0" w:color="auto"/>
              </w:divBdr>
            </w:div>
            <w:div w:id="475992346">
              <w:marLeft w:val="0"/>
              <w:marRight w:val="0"/>
              <w:marTop w:val="0"/>
              <w:marBottom w:val="0"/>
              <w:divBdr>
                <w:top w:val="none" w:sz="0" w:space="0" w:color="auto"/>
                <w:left w:val="none" w:sz="0" w:space="0" w:color="auto"/>
                <w:bottom w:val="none" w:sz="0" w:space="0" w:color="auto"/>
                <w:right w:val="none" w:sz="0" w:space="0" w:color="auto"/>
              </w:divBdr>
            </w:div>
            <w:div w:id="1203977649">
              <w:marLeft w:val="0"/>
              <w:marRight w:val="0"/>
              <w:marTop w:val="0"/>
              <w:marBottom w:val="0"/>
              <w:divBdr>
                <w:top w:val="none" w:sz="0" w:space="0" w:color="auto"/>
                <w:left w:val="none" w:sz="0" w:space="0" w:color="auto"/>
                <w:bottom w:val="none" w:sz="0" w:space="0" w:color="auto"/>
                <w:right w:val="none" w:sz="0" w:space="0" w:color="auto"/>
              </w:divBdr>
            </w:div>
            <w:div w:id="755129528">
              <w:marLeft w:val="0"/>
              <w:marRight w:val="0"/>
              <w:marTop w:val="0"/>
              <w:marBottom w:val="0"/>
              <w:divBdr>
                <w:top w:val="none" w:sz="0" w:space="0" w:color="auto"/>
                <w:left w:val="none" w:sz="0" w:space="0" w:color="auto"/>
                <w:bottom w:val="none" w:sz="0" w:space="0" w:color="auto"/>
                <w:right w:val="none" w:sz="0" w:space="0" w:color="auto"/>
              </w:divBdr>
            </w:div>
            <w:div w:id="591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802053464" TargetMode="External"/><Relationship Id="rId21" Type="http://schemas.openxmlformats.org/officeDocument/2006/relationships/hyperlink" Target="http://docs.cntd.ru/document/9052520" TargetMode="External"/><Relationship Id="rId34" Type="http://schemas.openxmlformats.org/officeDocument/2006/relationships/hyperlink" Target="http://docs.cntd.ru/document/420284816" TargetMode="External"/><Relationship Id="rId42" Type="http://schemas.openxmlformats.org/officeDocument/2006/relationships/hyperlink" Target="http://docs.cntd.ru/document/901807667" TargetMode="External"/><Relationship Id="rId47" Type="http://schemas.openxmlformats.org/officeDocument/2006/relationships/hyperlink" Target="http://docs.cntd.ru/document/902228011" TargetMode="External"/><Relationship Id="rId50" Type="http://schemas.openxmlformats.org/officeDocument/2006/relationships/hyperlink" Target="http://docs.cntd.ru/document/543746266" TargetMode="External"/><Relationship Id="rId55" Type="http://schemas.openxmlformats.org/officeDocument/2006/relationships/hyperlink" Target="http://docs.cntd.ru/document/499501950" TargetMode="External"/><Relationship Id="rId63" Type="http://schemas.openxmlformats.org/officeDocument/2006/relationships/hyperlink" Target="http://docs.cntd.ru/document/499502909" TargetMode="External"/><Relationship Id="rId68" Type="http://schemas.openxmlformats.org/officeDocument/2006/relationships/hyperlink" Target="http://docs.cntd.ru/document/9052520" TargetMode="External"/><Relationship Id="rId76" Type="http://schemas.openxmlformats.org/officeDocument/2006/relationships/hyperlink" Target="http://docs.cntd.ru/document/444935796" TargetMode="External"/><Relationship Id="rId84" Type="http://schemas.openxmlformats.org/officeDocument/2006/relationships/hyperlink" Target="http://docs.cntd.ru/document/420294041" TargetMode="External"/><Relationship Id="rId89" Type="http://schemas.openxmlformats.org/officeDocument/2006/relationships/hyperlink" Target="http://docs.cntd.ru/document/9017477" TargetMode="External"/><Relationship Id="rId97" Type="http://schemas.openxmlformats.org/officeDocument/2006/relationships/hyperlink" Target="http://docs.cntd.ru/document/902228011" TargetMode="External"/><Relationship Id="rId7" Type="http://schemas.openxmlformats.org/officeDocument/2006/relationships/hyperlink" Target="http://docs.cntd.ru/document/460217646" TargetMode="External"/><Relationship Id="rId71" Type="http://schemas.openxmlformats.org/officeDocument/2006/relationships/hyperlink" Target="http://docs.cntd.ru/document/901701876" TargetMode="External"/><Relationship Id="rId92" Type="http://schemas.openxmlformats.org/officeDocument/2006/relationships/hyperlink" Target="http://docs.cntd.ru/document/499506494" TargetMode="External"/><Relationship Id="rId2" Type="http://schemas.openxmlformats.org/officeDocument/2006/relationships/styles" Target="styles.xml"/><Relationship Id="rId16" Type="http://schemas.openxmlformats.org/officeDocument/2006/relationships/hyperlink" Target="http://docs.cntd.ru/document/499502909" TargetMode="External"/><Relationship Id="rId29" Type="http://schemas.openxmlformats.org/officeDocument/2006/relationships/hyperlink" Target="http://docs.cntd.ru/document/444935796" TargetMode="External"/><Relationship Id="rId11" Type="http://schemas.openxmlformats.org/officeDocument/2006/relationships/hyperlink" Target="http://docs.cntd.ru/document/553126448" TargetMode="External"/><Relationship Id="rId24" Type="http://schemas.openxmlformats.org/officeDocument/2006/relationships/hyperlink" Target="http://docs.cntd.ru/document/901701876"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553126448" TargetMode="External"/><Relationship Id="rId40" Type="http://schemas.openxmlformats.org/officeDocument/2006/relationships/hyperlink" Target="http://docs.cntd.ru/document/902228011" TargetMode="External"/><Relationship Id="rId45" Type="http://schemas.openxmlformats.org/officeDocument/2006/relationships/hyperlink" Target="http://docs.cntd.ru/document/902228011" TargetMode="External"/><Relationship Id="rId53" Type="http://schemas.openxmlformats.org/officeDocument/2006/relationships/hyperlink" Target="http://docs.cntd.ru/document/460217646" TargetMode="External"/><Relationship Id="rId58" Type="http://schemas.openxmlformats.org/officeDocument/2006/relationships/hyperlink" Target="http://docs.cntd.ru/document/432841497" TargetMode="External"/><Relationship Id="rId66" Type="http://schemas.openxmlformats.org/officeDocument/2006/relationships/hyperlink" Target="http://docs.cntd.ru/document/9004383" TargetMode="External"/><Relationship Id="rId74" Type="http://schemas.openxmlformats.org/officeDocument/2006/relationships/hyperlink" Target="http://docs.cntd.ru/document/819023006" TargetMode="External"/><Relationship Id="rId79" Type="http://schemas.openxmlformats.org/officeDocument/2006/relationships/hyperlink" Target="http://docs.cntd.ru/document/901990046" TargetMode="External"/><Relationship Id="rId87" Type="http://schemas.openxmlformats.org/officeDocument/2006/relationships/hyperlink" Target="http://docs.cntd.ru/document/901807664" TargetMode="External"/><Relationship Id="rId5" Type="http://schemas.openxmlformats.org/officeDocument/2006/relationships/hyperlink" Target="http://docs.cntd.ru/document/499508232" TargetMode="External"/><Relationship Id="rId61" Type="http://schemas.openxmlformats.org/officeDocument/2006/relationships/hyperlink" Target="http://docs.cntd.ru/document/902228011" TargetMode="External"/><Relationship Id="rId82" Type="http://schemas.openxmlformats.org/officeDocument/2006/relationships/hyperlink" Target="http://docs.cntd.ru/document/420284816" TargetMode="External"/><Relationship Id="rId90" Type="http://schemas.openxmlformats.org/officeDocument/2006/relationships/hyperlink" Target="http://docs.cntd.ru/document/901807667" TargetMode="External"/><Relationship Id="rId95" Type="http://schemas.openxmlformats.org/officeDocument/2006/relationships/hyperlink" Target="http://docs.cntd.ru/document/902228011" TargetMode="External"/><Relationship Id="rId19" Type="http://schemas.openxmlformats.org/officeDocument/2006/relationships/hyperlink" Target="http://docs.cntd.ru/document/9004383"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1713538" TargetMode="External"/><Relationship Id="rId27" Type="http://schemas.openxmlformats.org/officeDocument/2006/relationships/hyperlink" Target="http://docs.cntd.ru/document/819023006" TargetMode="External"/><Relationship Id="rId30" Type="http://schemas.openxmlformats.org/officeDocument/2006/relationships/hyperlink" Target="http://docs.cntd.ru/document/902157748" TargetMode="External"/><Relationship Id="rId35" Type="http://schemas.openxmlformats.org/officeDocument/2006/relationships/hyperlink" Target="http://docs.cntd.ru/document/420294041" TargetMode="External"/><Relationship Id="rId43" Type="http://schemas.openxmlformats.org/officeDocument/2006/relationships/hyperlink" Target="http://docs.cntd.ru/document/902228011" TargetMode="External"/><Relationship Id="rId48" Type="http://schemas.openxmlformats.org/officeDocument/2006/relationships/hyperlink" Target="http://docs.cntd.ru/document/902228011" TargetMode="External"/><Relationship Id="rId56" Type="http://schemas.openxmlformats.org/officeDocument/2006/relationships/hyperlink" Target="http://docs.cntd.ru/document/460217646" TargetMode="External"/><Relationship Id="rId64" Type="http://schemas.openxmlformats.org/officeDocument/2006/relationships/hyperlink" Target="http://docs.cntd.ru/document/9027690" TargetMode="External"/><Relationship Id="rId69" Type="http://schemas.openxmlformats.org/officeDocument/2006/relationships/hyperlink" Target="http://docs.cntd.ru/document/901713538" TargetMode="External"/><Relationship Id="rId77" Type="http://schemas.openxmlformats.org/officeDocument/2006/relationships/hyperlink" Target="http://docs.cntd.ru/document/428676852" TargetMode="External"/><Relationship Id="rId100" Type="http://schemas.openxmlformats.org/officeDocument/2006/relationships/fontTable" Target="fontTable.xml"/><Relationship Id="rId8" Type="http://schemas.openxmlformats.org/officeDocument/2006/relationships/hyperlink" Target="http://docs.cntd.ru/document/428676852" TargetMode="External"/><Relationship Id="rId51" Type="http://schemas.openxmlformats.org/officeDocument/2006/relationships/hyperlink" Target="http://docs.cntd.ru/document/428676852" TargetMode="External"/><Relationship Id="rId72" Type="http://schemas.openxmlformats.org/officeDocument/2006/relationships/hyperlink" Target="http://docs.cntd.ru/document/902157748" TargetMode="External"/><Relationship Id="rId80" Type="http://schemas.openxmlformats.org/officeDocument/2006/relationships/hyperlink" Target="http://docs.cntd.ru/document/902228011" TargetMode="External"/><Relationship Id="rId85" Type="http://schemas.openxmlformats.org/officeDocument/2006/relationships/hyperlink" Target="http://docs.cntd.ru/document/902157748" TargetMode="External"/><Relationship Id="rId93" Type="http://schemas.openxmlformats.org/officeDocument/2006/relationships/hyperlink" Target="http://docs.cntd.ru/document/902228011" TargetMode="External"/><Relationship Id="rId98" Type="http://schemas.openxmlformats.org/officeDocument/2006/relationships/hyperlink" Target="http://docs.cntd.ru/document/543746266" TargetMode="External"/><Relationship Id="rId3" Type="http://schemas.openxmlformats.org/officeDocument/2006/relationships/settings" Target="settings.xml"/><Relationship Id="rId12" Type="http://schemas.openxmlformats.org/officeDocument/2006/relationships/hyperlink" Target="http://docs.cntd.ru/document/902228011"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902157748"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902288125" TargetMode="External"/><Relationship Id="rId46" Type="http://schemas.openxmlformats.org/officeDocument/2006/relationships/hyperlink" Target="http://docs.cntd.ru/document/902228011" TargetMode="External"/><Relationship Id="rId59" Type="http://schemas.openxmlformats.org/officeDocument/2006/relationships/hyperlink" Target="http://docs.cntd.ru/document/543746266" TargetMode="External"/><Relationship Id="rId67" Type="http://schemas.openxmlformats.org/officeDocument/2006/relationships/hyperlink" Target="http://docs.cntd.ru/document/9043973" TargetMode="External"/><Relationship Id="rId20" Type="http://schemas.openxmlformats.org/officeDocument/2006/relationships/hyperlink" Target="http://docs.cntd.ru/document/9043973" TargetMode="External"/><Relationship Id="rId41" Type="http://schemas.openxmlformats.org/officeDocument/2006/relationships/hyperlink" Target="http://docs.cntd.ru/document/9017477" TargetMode="External"/><Relationship Id="rId54" Type="http://schemas.openxmlformats.org/officeDocument/2006/relationships/hyperlink" Target="http://docs.cntd.ru/document/499508232" TargetMode="External"/><Relationship Id="rId62" Type="http://schemas.openxmlformats.org/officeDocument/2006/relationships/hyperlink" Target="http://docs.cntd.ru/document/499503958" TargetMode="External"/><Relationship Id="rId70" Type="http://schemas.openxmlformats.org/officeDocument/2006/relationships/hyperlink" Target="http://docs.cntd.ru/document/902098257" TargetMode="External"/><Relationship Id="rId75" Type="http://schemas.openxmlformats.org/officeDocument/2006/relationships/hyperlink" Target="http://docs.cntd.ru/document/424079130" TargetMode="External"/><Relationship Id="rId83" Type="http://schemas.openxmlformats.org/officeDocument/2006/relationships/hyperlink" Target="http://docs.cntd.ru/document/420294041" TargetMode="External"/><Relationship Id="rId88" Type="http://schemas.openxmlformats.org/officeDocument/2006/relationships/hyperlink" Target="http://docs.cntd.ru/document/902228011" TargetMode="External"/><Relationship Id="rId91" Type="http://schemas.openxmlformats.org/officeDocument/2006/relationships/hyperlink" Target="http://docs.cntd.ru/document/902228011" TargetMode="External"/><Relationship Id="rId96"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hyperlink" Target="http://docs.cntd.ru/document/499501950" TargetMode="External"/><Relationship Id="rId15" Type="http://schemas.openxmlformats.org/officeDocument/2006/relationships/hyperlink" Target="http://docs.cntd.ru/document/499503958" TargetMode="External"/><Relationship Id="rId23" Type="http://schemas.openxmlformats.org/officeDocument/2006/relationships/hyperlink" Target="http://docs.cntd.ru/document/902098257" TargetMode="External"/><Relationship Id="rId28" Type="http://schemas.openxmlformats.org/officeDocument/2006/relationships/hyperlink" Target="http://docs.cntd.ru/document/424079130" TargetMode="External"/><Relationship Id="rId36" Type="http://schemas.openxmlformats.org/officeDocument/2006/relationships/hyperlink" Target="http://docs.cntd.ru/document/420294041" TargetMode="External"/><Relationship Id="rId49" Type="http://schemas.openxmlformats.org/officeDocument/2006/relationships/hyperlink" Target="http://docs.cntd.ru/document/902228011" TargetMode="External"/><Relationship Id="rId57" Type="http://schemas.openxmlformats.org/officeDocument/2006/relationships/hyperlink" Target="http://docs.cntd.ru/document/428676852" TargetMode="External"/><Relationship Id="rId10" Type="http://schemas.openxmlformats.org/officeDocument/2006/relationships/hyperlink" Target="http://docs.cntd.ru/document/543746266" TargetMode="External"/><Relationship Id="rId31" Type="http://schemas.openxmlformats.org/officeDocument/2006/relationships/hyperlink" Target="http://docs.cntd.ru/document/901990046" TargetMode="External"/><Relationship Id="rId44" Type="http://schemas.openxmlformats.org/officeDocument/2006/relationships/hyperlink" Target="http://docs.cntd.ru/document/499506494" TargetMode="External"/><Relationship Id="rId52" Type="http://schemas.openxmlformats.org/officeDocument/2006/relationships/hyperlink" Target="http://docs.cntd.ru/document/460217646" TargetMode="External"/><Relationship Id="rId60" Type="http://schemas.openxmlformats.org/officeDocument/2006/relationships/hyperlink" Target="http://docs.cntd.ru/document/553126448" TargetMode="External"/><Relationship Id="rId65" Type="http://schemas.openxmlformats.org/officeDocument/2006/relationships/hyperlink" Target="http://docs.cntd.ru/document/9015517" TargetMode="External"/><Relationship Id="rId73" Type="http://schemas.openxmlformats.org/officeDocument/2006/relationships/hyperlink" Target="http://docs.cntd.ru/document/802053464" TargetMode="External"/><Relationship Id="rId78" Type="http://schemas.openxmlformats.org/officeDocument/2006/relationships/hyperlink" Target="http://docs.cntd.ru/document/902157748" TargetMode="External"/><Relationship Id="rId81" Type="http://schemas.openxmlformats.org/officeDocument/2006/relationships/hyperlink" Target="http://docs.cntd.ru/document/902228011" TargetMode="External"/><Relationship Id="rId86" Type="http://schemas.openxmlformats.org/officeDocument/2006/relationships/hyperlink" Target="http://docs.cntd.ru/document/902288125" TargetMode="External"/><Relationship Id="rId94" Type="http://schemas.openxmlformats.org/officeDocument/2006/relationships/hyperlink" Target="http://docs.cntd.ru/document/902228011" TargetMode="External"/><Relationship Id="rId99" Type="http://schemas.openxmlformats.org/officeDocument/2006/relationships/hyperlink" Target="http://docs.cntd.ru/document/543746266"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32841497" TargetMode="External"/><Relationship Id="rId13" Type="http://schemas.openxmlformats.org/officeDocument/2006/relationships/hyperlink" Target="http://docs.cntd.ru/document/499503958" TargetMode="External"/><Relationship Id="rId18" Type="http://schemas.openxmlformats.org/officeDocument/2006/relationships/hyperlink" Target="http://docs.cntd.ru/document/9015517" TargetMode="External"/><Relationship Id="rId39"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9D63-E97A-4E94-BE9A-77D24BFB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32241</Words>
  <Characters>183776</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Клевцова Наталья Владимировна</dc:creator>
  <cp:keywords/>
  <dc:description/>
  <cp:lastModifiedBy>Клевцова Наталья Владимировна</cp:lastModifiedBy>
  <cp:revision>3</cp:revision>
  <cp:lastPrinted>2019-04-16T06:23:00Z</cp:lastPrinted>
  <dcterms:created xsi:type="dcterms:W3CDTF">2019-04-16T04:29:00Z</dcterms:created>
  <dcterms:modified xsi:type="dcterms:W3CDTF">2019-04-16T06:53:00Z</dcterms:modified>
</cp:coreProperties>
</file>